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E420B2" w14:textId="67A12243" w:rsidR="00852913" w:rsidRDefault="00852913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BAC546F" w14:textId="0B27F053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63B689C" w14:textId="7C374967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007E5B5" w14:textId="71F3F149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67C7A0D" w14:textId="0640A07B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859393D" w14:textId="545E0149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5643BE4" w14:textId="61C9492D" w:rsidR="00370D6A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2092595" w14:textId="77777777" w:rsidR="00370D6A" w:rsidRPr="000A54DC" w:rsidRDefault="00370D6A" w:rsidP="00E770D4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64252DC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E58D6C1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2E0BC36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373ED23" w14:textId="5FDA2ADB" w:rsidR="00852913" w:rsidRPr="000A54DC" w:rsidRDefault="00852913" w:rsidP="00567057">
      <w:pPr>
        <w:spacing w:line="276" w:lineRule="auto"/>
        <w:ind w:left="708" w:hanging="708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FAAFA5C" w14:textId="77777777" w:rsidR="00555425" w:rsidRPr="000A54DC" w:rsidRDefault="00555425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139EFC7" w14:textId="77777777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BEBA5FA" w14:textId="30483E0E" w:rsidR="00852913" w:rsidRPr="00AB61BF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</w:pPr>
      <w:r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>ESPECIFICACIONES TÉCNICAS</w:t>
      </w:r>
      <w:r w:rsidR="00EF4A31"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</w:t>
      </w:r>
      <w:r w:rsidR="00AF67B4" w:rsidRPr="00AB61BF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                 </w:t>
      </w:r>
      <w:r w:rsidR="00DA6207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 xml:space="preserve">ADQUISICIÓN DE </w:t>
      </w:r>
      <w:r w:rsidR="00340867">
        <w:rPr>
          <w:rFonts w:ascii="Times New Roman" w:hAnsi="Times New Roman"/>
          <w:b/>
          <w:color w:val="1F497D" w:themeColor="text2"/>
          <w:sz w:val="44"/>
          <w:szCs w:val="44"/>
          <w:lang w:val="es-BO"/>
        </w:rPr>
        <w:t>CONDUITS</w:t>
      </w:r>
    </w:p>
    <w:p w14:paraId="12E84FA5" w14:textId="77777777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A4B4BD9" w14:textId="1A68803A" w:rsidR="00852913" w:rsidRPr="000A54DC" w:rsidRDefault="00852913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783A54B" w14:textId="59C452AD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BA4A4EA" w14:textId="5B22705E" w:rsidR="00AB4929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33DBAD0" w14:textId="33A36C49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F7DFCD8" w14:textId="71B72E40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B7641C4" w14:textId="2A2A0065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85DDCEA" w14:textId="725183FE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C419425" w14:textId="77777777" w:rsidR="00AB61BF" w:rsidRPr="000A54DC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B0D79C3" w14:textId="459629EE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CD37930" w14:textId="6B4F6795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045B643" w14:textId="7780CFF2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23B65D9B" w14:textId="793A07CA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249D17C" w14:textId="4516A26B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061AF00" w14:textId="24771558" w:rsidR="00AB4929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077A9382" w14:textId="673120C1" w:rsidR="00C13F40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2C26799" w14:textId="7C599B2B" w:rsidR="00C13F40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4A2CA32" w14:textId="77777777" w:rsidR="00C13F40" w:rsidRPr="000A54DC" w:rsidRDefault="00C13F40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12AC4A53" w14:textId="4321893F" w:rsidR="00AB4929" w:rsidRPr="000A54DC" w:rsidRDefault="00AB4929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789B0DC7" w14:textId="2D206FEE" w:rsidR="00AB4929" w:rsidRPr="000A54DC" w:rsidRDefault="00AB4929" w:rsidP="00567057">
      <w:pPr>
        <w:spacing w:line="276" w:lineRule="auto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61A7FD0F" w14:textId="620E0EA7" w:rsidR="00C034A7" w:rsidRDefault="00C034A7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05506FE" w14:textId="632CD9B5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4AA8D902" w14:textId="770FCC0E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341421CF" w14:textId="786EF191" w:rsidR="00AB61BF" w:rsidRDefault="00AB61BF" w:rsidP="00852913">
      <w:pPr>
        <w:spacing w:line="276" w:lineRule="auto"/>
        <w:jc w:val="center"/>
        <w:rPr>
          <w:rFonts w:ascii="Times New Roman" w:hAnsi="Times New Roman"/>
          <w:b/>
          <w:color w:val="1F497D" w:themeColor="text2"/>
          <w:szCs w:val="22"/>
          <w:lang w:val="es-BO"/>
        </w:rPr>
      </w:pPr>
    </w:p>
    <w:p w14:paraId="57DA2877" w14:textId="162C3AE5" w:rsidR="005F7E45" w:rsidRPr="00C53E54" w:rsidRDefault="00055E91" w:rsidP="00055E91">
      <w:pPr>
        <w:spacing w:line="276" w:lineRule="auto"/>
        <w:jc w:val="center"/>
        <w:rPr>
          <w:rFonts w:ascii="Times New Roman" w:hAnsi="Times New Roman"/>
          <w:b/>
          <w:color w:val="002060"/>
          <w:szCs w:val="22"/>
          <w:lang w:val="es-BO"/>
        </w:rPr>
      </w:pPr>
      <w:r w:rsidRPr="00C53E54">
        <w:rPr>
          <w:rFonts w:ascii="Times New Roman" w:hAnsi="Times New Roman"/>
          <w:b/>
          <w:color w:val="002060"/>
          <w:szCs w:val="22"/>
          <w:lang w:val="es-BO"/>
        </w:rPr>
        <w:lastRenderedPageBreak/>
        <w:t>CONTENIDO</w:t>
      </w:r>
    </w:p>
    <w:p w14:paraId="31BB9F70" w14:textId="77777777" w:rsidR="005F7E45" w:rsidRPr="00C53E54" w:rsidRDefault="005F7E45" w:rsidP="005F7E45">
      <w:pPr>
        <w:rPr>
          <w:rFonts w:ascii="Times New Roman" w:hAnsi="Times New Roman"/>
          <w:szCs w:val="22"/>
          <w:lang w:val="es-BO"/>
        </w:rPr>
      </w:pPr>
    </w:p>
    <w:sdt>
      <w:sdtPr>
        <w:rPr>
          <w:rFonts w:ascii="Times New Roman" w:hAnsi="Times New Roman"/>
          <w:b w:val="0"/>
          <w:bCs w:val="0"/>
          <w:caps w:val="0"/>
          <w:szCs w:val="22"/>
          <w:lang w:val="es-ES"/>
        </w:rPr>
        <w:id w:val="142094019"/>
        <w:docPartObj>
          <w:docPartGallery w:val="Table of Contents"/>
          <w:docPartUnique/>
        </w:docPartObj>
      </w:sdtPr>
      <w:sdtEndPr/>
      <w:sdtContent>
        <w:p w14:paraId="779D6460" w14:textId="6343C69F" w:rsidR="00D33A16" w:rsidRDefault="00692185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r w:rsidRPr="00C53E54">
            <w:rPr>
              <w:rFonts w:ascii="Times New Roman" w:eastAsiaTheme="minorEastAsia" w:hAnsi="Times New Roman"/>
              <w:noProof/>
              <w:szCs w:val="22"/>
              <w:lang w:eastAsia="es-BO"/>
            </w:rPr>
            <w:fldChar w:fldCharType="begin"/>
          </w:r>
          <w:r w:rsidRPr="00C53E54">
            <w:rPr>
              <w:rFonts w:ascii="Times New Roman" w:hAnsi="Times New Roman"/>
              <w:szCs w:val="22"/>
            </w:rPr>
            <w:instrText xml:space="preserve"> TOC \o "1-3" \h \z \u </w:instrText>
          </w:r>
          <w:r w:rsidRPr="00C53E54">
            <w:rPr>
              <w:rFonts w:ascii="Times New Roman" w:eastAsiaTheme="minorEastAsia" w:hAnsi="Times New Roman"/>
              <w:noProof/>
              <w:szCs w:val="22"/>
              <w:lang w:eastAsia="es-BO"/>
            </w:rPr>
            <w:fldChar w:fldCharType="separate"/>
          </w:r>
          <w:hyperlink w:anchor="_Toc207352926" w:history="1">
            <w:r w:rsidR="00D33A16" w:rsidRPr="00186CF5">
              <w:rPr>
                <w:rStyle w:val="Hipervnculo"/>
                <w:rFonts w:ascii="Times New Roman" w:hAnsi="Times New Roman"/>
                <w:noProof/>
              </w:rPr>
              <w:t>1.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rFonts w:ascii="Times New Roman" w:hAnsi="Times New Roman"/>
                <w:noProof/>
              </w:rPr>
              <w:t>GENERALES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_Toc207352926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 w:rsidR="00C53ABA">
              <w:rPr>
                <w:noProof/>
                <w:webHidden/>
              </w:rPr>
              <w:t>3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6C209BF3" w14:textId="60C57F6D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27" w:history="1">
            <w:r w:rsidR="00D33A16" w:rsidRPr="00186CF5">
              <w:rPr>
                <w:rStyle w:val="Hipervnculo"/>
                <w:noProof/>
              </w:rPr>
              <w:t>1.1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noProof/>
              </w:rPr>
              <w:t>OBJETIVO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_Toc207352927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3A0BBAD4" w14:textId="548E03F8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28" w:history="1">
            <w:r w:rsidR="00D33A16" w:rsidRPr="00186CF5">
              <w:rPr>
                <w:rStyle w:val="Hipervnculo"/>
                <w:noProof/>
              </w:rPr>
              <w:t>1.2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noProof/>
              </w:rPr>
              <w:t>DOCUMENTOS DE REFERENCIA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_Toc207352928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6F0B331A" w14:textId="65594865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29" w:history="1">
            <w:r w:rsidR="00D33A16" w:rsidRPr="00186CF5">
              <w:rPr>
                <w:rStyle w:val="Hipervnculo"/>
                <w:noProof/>
              </w:rPr>
              <w:t>1.3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noProof/>
              </w:rPr>
              <w:t>FABRICANTES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_Toc207352929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1BB44F5A" w14:textId="53034F69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30" w:history="1">
            <w:r w:rsidR="00D33A16" w:rsidRPr="00186CF5">
              <w:rPr>
                <w:rStyle w:val="Hipervnculo"/>
                <w:noProof/>
              </w:rPr>
              <w:t>1.4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noProof/>
              </w:rPr>
              <w:t>ENTREGA, ALMACENAMIENTO Y MANEJO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_Toc207352930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3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6F55008A" w14:textId="4484875D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31" w:history="1">
            <w:r w:rsidR="00D33A16" w:rsidRPr="00186CF5">
              <w:rPr>
                <w:rStyle w:val="Hipervnculo"/>
                <w:rFonts w:ascii="Times New Roman" w:hAnsi="Times New Roman"/>
                <w:noProof/>
              </w:rPr>
              <w:t>2.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rFonts w:ascii="Times New Roman" w:hAnsi="Times New Roman"/>
                <w:noProof/>
              </w:rPr>
              <w:t>PRODUCTOS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_Toc207352931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2B02ADF6" w14:textId="497A7ACA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32" w:history="1">
            <w:r w:rsidR="00D33A16" w:rsidRPr="00186CF5">
              <w:rPr>
                <w:rStyle w:val="Hipervnculo"/>
                <w:noProof/>
              </w:rPr>
              <w:t>2.1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noProof/>
              </w:rPr>
              <w:t>CONDUITS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_Toc207352932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20D88BB6" w14:textId="0444C17E" w:rsidR="00D33A16" w:rsidRDefault="00C53ABA">
          <w:pPr>
            <w:pStyle w:val="TDC1"/>
            <w:tabs>
              <w:tab w:val="left" w:pos="567"/>
            </w:tabs>
            <w:rPr>
              <w:rFonts w:asciiTheme="minorHAnsi" w:eastAsiaTheme="minorEastAsia" w:hAnsiTheme="minorHAnsi" w:cstheme="minorBidi"/>
              <w:b w:val="0"/>
              <w:bCs w:val="0"/>
              <w:caps w:val="0"/>
              <w:noProof/>
              <w:szCs w:val="22"/>
              <w:lang w:eastAsia="es-BO"/>
            </w:rPr>
          </w:pPr>
          <w:hyperlink w:anchor="_Toc207352933" w:history="1">
            <w:r w:rsidR="00D33A16" w:rsidRPr="00186CF5">
              <w:rPr>
                <w:rStyle w:val="Hipervnculo"/>
                <w:rFonts w:ascii="Times New Roman" w:hAnsi="Times New Roman"/>
                <w:noProof/>
              </w:rPr>
              <w:t>3.</w:t>
            </w:r>
            <w:r w:rsidR="00D33A16">
              <w:rPr>
                <w:rFonts w:asciiTheme="minorHAnsi" w:eastAsiaTheme="minorEastAsia" w:hAnsiTheme="minorHAnsi" w:cstheme="minorBidi"/>
                <w:b w:val="0"/>
                <w:bCs w:val="0"/>
                <w:caps w:val="0"/>
                <w:noProof/>
                <w:szCs w:val="22"/>
                <w:lang w:eastAsia="es-BO"/>
              </w:rPr>
              <w:tab/>
            </w:r>
            <w:r w:rsidR="00D33A16" w:rsidRPr="00186CF5">
              <w:rPr>
                <w:rStyle w:val="Hipervnculo"/>
                <w:rFonts w:ascii="Times New Roman" w:hAnsi="Times New Roman"/>
                <w:noProof/>
              </w:rPr>
              <w:t>GARANTÍA</w:t>
            </w:r>
            <w:r w:rsidR="00D33A16">
              <w:rPr>
                <w:noProof/>
                <w:webHidden/>
              </w:rPr>
              <w:tab/>
            </w:r>
            <w:r w:rsidR="00D33A16">
              <w:rPr>
                <w:noProof/>
                <w:webHidden/>
              </w:rPr>
              <w:fldChar w:fldCharType="begin"/>
            </w:r>
            <w:r w:rsidR="00D33A16">
              <w:rPr>
                <w:noProof/>
                <w:webHidden/>
              </w:rPr>
              <w:instrText xml:space="preserve"> PAGEREF _Toc207352933 \h </w:instrText>
            </w:r>
            <w:r w:rsidR="00D33A16">
              <w:rPr>
                <w:noProof/>
                <w:webHidden/>
              </w:rPr>
            </w:r>
            <w:r w:rsidR="00D33A16">
              <w:rPr>
                <w:noProof/>
                <w:webHidden/>
              </w:rPr>
              <w:fldChar w:fldCharType="separate"/>
            </w:r>
            <w:r>
              <w:rPr>
                <w:noProof/>
                <w:webHidden/>
              </w:rPr>
              <w:t>4</w:t>
            </w:r>
            <w:r w:rsidR="00D33A16">
              <w:rPr>
                <w:noProof/>
                <w:webHidden/>
              </w:rPr>
              <w:fldChar w:fldCharType="end"/>
            </w:r>
          </w:hyperlink>
        </w:p>
        <w:p w14:paraId="1166E568" w14:textId="1EC49BE5" w:rsidR="00692185" w:rsidRPr="000A54DC" w:rsidRDefault="00692185" w:rsidP="00692185">
          <w:pPr>
            <w:pStyle w:val="TtuloTDC"/>
            <w:jc w:val="center"/>
            <w:rPr>
              <w:rFonts w:ascii="Times New Roman" w:hAnsi="Times New Roman"/>
              <w:sz w:val="22"/>
              <w:szCs w:val="22"/>
            </w:rPr>
          </w:pPr>
          <w:r w:rsidRPr="00C53E54">
            <w:rPr>
              <w:rFonts w:ascii="Times New Roman" w:hAnsi="Times New Roman"/>
              <w:b w:val="0"/>
              <w:bCs w:val="0"/>
              <w:sz w:val="22"/>
              <w:szCs w:val="22"/>
            </w:rPr>
            <w:fldChar w:fldCharType="end"/>
          </w:r>
        </w:p>
        <w:p w14:paraId="337B716B" w14:textId="3D8B6470" w:rsidR="00143651" w:rsidRPr="000A54DC" w:rsidRDefault="00C53ABA">
          <w:pPr>
            <w:rPr>
              <w:rFonts w:ascii="Times New Roman" w:hAnsi="Times New Roman"/>
              <w:szCs w:val="22"/>
            </w:rPr>
          </w:pPr>
        </w:p>
      </w:sdtContent>
    </w:sdt>
    <w:p w14:paraId="050FB608" w14:textId="77777777" w:rsidR="008F2307" w:rsidRPr="000A54DC" w:rsidRDefault="008F2307" w:rsidP="005F7E45">
      <w:pPr>
        <w:rPr>
          <w:rFonts w:ascii="Times New Roman" w:hAnsi="Times New Roman"/>
          <w:szCs w:val="22"/>
        </w:rPr>
        <w:sectPr w:rsidR="008F2307" w:rsidRPr="000A54DC" w:rsidSect="00735158">
          <w:headerReference w:type="default" r:id="rId8"/>
          <w:footerReference w:type="default" r:id="rId9"/>
          <w:pgSz w:w="12240" w:h="15840" w:code="1"/>
          <w:pgMar w:top="794" w:right="902" w:bottom="862" w:left="1701" w:header="709" w:footer="272" w:gutter="0"/>
          <w:cols w:space="720"/>
          <w:docGrid w:linePitch="360"/>
        </w:sectPr>
      </w:pPr>
    </w:p>
    <w:p w14:paraId="58BE64CE" w14:textId="58F10652" w:rsidR="00AD62A7" w:rsidRPr="000A54DC" w:rsidRDefault="000C60E2" w:rsidP="004177AA">
      <w:pPr>
        <w:pStyle w:val="NIVEL1"/>
        <w:rPr>
          <w:rFonts w:ascii="Times New Roman" w:hAnsi="Times New Roman" w:cs="Times New Roman"/>
        </w:rPr>
      </w:pPr>
      <w:bookmarkStart w:id="0" w:name="_Toc219164966"/>
      <w:bookmarkStart w:id="1" w:name="_Toc226862679"/>
      <w:bookmarkStart w:id="2" w:name="_Toc262204711"/>
      <w:bookmarkStart w:id="3" w:name="_Toc267659747"/>
      <w:bookmarkStart w:id="4" w:name="_Toc267659824"/>
      <w:bookmarkStart w:id="5" w:name="_Toc391901937"/>
      <w:bookmarkStart w:id="6" w:name="_Toc508297602"/>
      <w:bookmarkStart w:id="7" w:name="_Toc513702659"/>
      <w:bookmarkStart w:id="8" w:name="_Toc207352926"/>
      <w:bookmarkStart w:id="9" w:name="_Toc508297614"/>
      <w:bookmarkStart w:id="10" w:name="_Toc513702681"/>
      <w:bookmarkStart w:id="11" w:name="_Toc391901957"/>
      <w:r w:rsidRPr="000A54DC">
        <w:rPr>
          <w:rFonts w:ascii="Times New Roman" w:hAnsi="Times New Roman" w:cs="Times New Roman"/>
        </w:rPr>
        <w:lastRenderedPageBreak/>
        <w:t>GENERALES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</w:p>
    <w:p w14:paraId="318C5261" w14:textId="77777777" w:rsidR="004177AA" w:rsidRPr="000A54DC" w:rsidRDefault="004177AA" w:rsidP="004177AA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</w:rPr>
      </w:pPr>
    </w:p>
    <w:p w14:paraId="1B2E1C90" w14:textId="7C9A1B20" w:rsidR="00AD62A7" w:rsidRPr="00AB61BF" w:rsidRDefault="00AD62A7" w:rsidP="00AB61BF">
      <w:pPr>
        <w:pStyle w:val="NIVEL2"/>
      </w:pPr>
      <w:bookmarkStart w:id="12" w:name="_Toc391901938"/>
      <w:bookmarkStart w:id="13" w:name="_Toc508297603"/>
      <w:bookmarkStart w:id="14" w:name="_Toc513702660"/>
      <w:bookmarkStart w:id="15" w:name="_Toc517688388"/>
      <w:bookmarkStart w:id="16" w:name="_Toc517689814"/>
      <w:bookmarkStart w:id="17" w:name="_Toc517696368"/>
      <w:bookmarkStart w:id="18" w:name="_Toc519238693"/>
      <w:bookmarkStart w:id="19" w:name="_Toc207352927"/>
      <w:r w:rsidRPr="00AB61BF">
        <w:t>OBJETIVO</w:t>
      </w:r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14:paraId="1EFC0478" w14:textId="77777777" w:rsidR="004177AA" w:rsidRPr="000A54DC" w:rsidRDefault="004177AA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24EA7BDC" w14:textId="36D76EC7" w:rsidR="009415C5" w:rsidRPr="000A54DC" w:rsidRDefault="009415C5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El objetivo de la presente especificación, es el de definir las características </w:t>
      </w:r>
      <w:r w:rsidR="00C034A7" w:rsidRPr="000A54DC">
        <w:rPr>
          <w:rFonts w:ascii="Times New Roman" w:hAnsi="Times New Roman"/>
        </w:rPr>
        <w:t>técnicas requeridas</w:t>
      </w:r>
      <w:r w:rsidR="006860A9" w:rsidRPr="000A54DC">
        <w:rPr>
          <w:rFonts w:ascii="Times New Roman" w:hAnsi="Times New Roman"/>
        </w:rPr>
        <w:t xml:space="preserve"> para </w:t>
      </w:r>
      <w:r w:rsidR="00115E35" w:rsidRPr="000A54DC">
        <w:rPr>
          <w:rFonts w:ascii="Times New Roman" w:hAnsi="Times New Roman"/>
        </w:rPr>
        <w:t xml:space="preserve">los </w:t>
      </w:r>
      <w:proofErr w:type="spellStart"/>
      <w:r w:rsidR="00600313">
        <w:rPr>
          <w:rFonts w:ascii="Times New Roman" w:hAnsi="Times New Roman"/>
        </w:rPr>
        <w:t>conduits</w:t>
      </w:r>
      <w:proofErr w:type="spellEnd"/>
      <w:r w:rsidR="00115E35" w:rsidRPr="000A54DC">
        <w:rPr>
          <w:rFonts w:ascii="Times New Roman" w:hAnsi="Times New Roman"/>
        </w:rPr>
        <w:t xml:space="preserve"> a ser empleados en el proyecto “</w:t>
      </w:r>
      <w:r w:rsidR="00600313" w:rsidRPr="00600313">
        <w:rPr>
          <w:rFonts w:ascii="Times New Roman" w:hAnsi="Times New Roman"/>
        </w:rPr>
        <w:t>APE GLP RGV</w:t>
      </w:r>
      <w:r w:rsidR="00115E35" w:rsidRPr="000A54DC">
        <w:rPr>
          <w:rFonts w:ascii="Times New Roman" w:hAnsi="Times New Roman"/>
        </w:rPr>
        <w:t>”</w:t>
      </w:r>
      <w:r w:rsidR="006860A9" w:rsidRPr="000A54DC">
        <w:rPr>
          <w:rFonts w:ascii="Times New Roman" w:hAnsi="Times New Roman"/>
        </w:rPr>
        <w:t>.</w:t>
      </w:r>
      <w:r w:rsidR="00115E35" w:rsidRPr="000A54DC">
        <w:rPr>
          <w:rFonts w:ascii="Times New Roman" w:hAnsi="Times New Roman"/>
        </w:rPr>
        <w:t xml:space="preserve"> </w:t>
      </w:r>
    </w:p>
    <w:p w14:paraId="1FD48AA3" w14:textId="77777777" w:rsidR="004177AA" w:rsidRPr="000A54DC" w:rsidRDefault="004177AA" w:rsidP="009415C5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54BAEA87" w14:textId="3369E7D4" w:rsidR="00AD62A7" w:rsidRPr="000A54DC" w:rsidRDefault="00AD62A7" w:rsidP="00AB61BF">
      <w:pPr>
        <w:pStyle w:val="NIVEL2"/>
        <w:numPr>
          <w:ilvl w:val="1"/>
          <w:numId w:val="9"/>
        </w:numPr>
      </w:pPr>
      <w:bookmarkStart w:id="20" w:name="_Toc508297605"/>
      <w:bookmarkStart w:id="21" w:name="_Toc513702662"/>
      <w:bookmarkStart w:id="22" w:name="_Toc517688389"/>
      <w:bookmarkStart w:id="23" w:name="_Toc517689815"/>
      <w:bookmarkStart w:id="24" w:name="_Toc517696369"/>
      <w:bookmarkStart w:id="25" w:name="_Toc519238694"/>
      <w:bookmarkStart w:id="26" w:name="_Toc207352928"/>
      <w:r w:rsidRPr="000A54DC">
        <w:t>DOCUMENTOS DE REFERENCIA</w:t>
      </w:r>
      <w:bookmarkEnd w:id="20"/>
      <w:bookmarkEnd w:id="21"/>
      <w:bookmarkEnd w:id="22"/>
      <w:bookmarkEnd w:id="23"/>
      <w:bookmarkEnd w:id="24"/>
      <w:bookmarkEnd w:id="25"/>
      <w:bookmarkEnd w:id="26"/>
    </w:p>
    <w:p w14:paraId="6876E14A" w14:textId="77777777" w:rsidR="00EF3693" w:rsidRPr="000A54DC" w:rsidRDefault="00EF3693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21C40DF8" w14:textId="4A471833" w:rsidR="00AD62A7" w:rsidRPr="000A54DC" w:rsidRDefault="00C13F40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>Los requerimientos mínimos para los distintos cables</w:t>
      </w:r>
      <w:r>
        <w:rPr>
          <w:rFonts w:ascii="Times New Roman" w:hAnsi="Times New Roman"/>
          <w:szCs w:val="22"/>
          <w:lang w:val="es-BO"/>
        </w:rPr>
        <w:t xml:space="preserve"> pueden</w:t>
      </w:r>
      <w:r w:rsidR="00AD62A7" w:rsidRPr="000A54DC">
        <w:rPr>
          <w:rFonts w:ascii="Times New Roman" w:hAnsi="Times New Roman"/>
          <w:szCs w:val="22"/>
          <w:lang w:val="es-BO"/>
        </w:rPr>
        <w:t xml:space="preserve"> verse en </w:t>
      </w:r>
      <w:r>
        <w:rPr>
          <w:rFonts w:ascii="Times New Roman" w:hAnsi="Times New Roman"/>
          <w:szCs w:val="22"/>
          <w:lang w:val="es-BO"/>
        </w:rPr>
        <w:t>el</w:t>
      </w:r>
      <w:r w:rsidR="00AD62A7" w:rsidRPr="000A54DC">
        <w:rPr>
          <w:rFonts w:ascii="Times New Roman" w:hAnsi="Times New Roman"/>
          <w:szCs w:val="22"/>
          <w:lang w:val="es-BO"/>
        </w:rPr>
        <w:t xml:space="preserve"> si</w:t>
      </w:r>
      <w:r w:rsidR="0096748D" w:rsidRPr="000A54DC">
        <w:rPr>
          <w:rFonts w:ascii="Times New Roman" w:hAnsi="Times New Roman"/>
          <w:szCs w:val="22"/>
          <w:lang w:val="es-BO"/>
        </w:rPr>
        <w:t xml:space="preserve">guiente </w:t>
      </w:r>
      <w:r w:rsidR="00633A15" w:rsidRPr="000A54DC">
        <w:rPr>
          <w:rFonts w:ascii="Times New Roman" w:hAnsi="Times New Roman"/>
          <w:szCs w:val="22"/>
          <w:lang w:val="es-BO"/>
        </w:rPr>
        <w:t>documento</w:t>
      </w:r>
      <w:r w:rsidR="00AD62A7" w:rsidRPr="000A54DC">
        <w:rPr>
          <w:rFonts w:ascii="Times New Roman" w:hAnsi="Times New Roman"/>
          <w:szCs w:val="22"/>
          <w:lang w:val="es-BO"/>
        </w:rPr>
        <w:t xml:space="preserve"> de referencia:</w:t>
      </w:r>
    </w:p>
    <w:p w14:paraId="264C4BC5" w14:textId="77777777" w:rsidR="00C433C2" w:rsidRPr="000A54DC" w:rsidRDefault="00C433C2" w:rsidP="00AD62A7">
      <w:pPr>
        <w:ind w:left="3537" w:hanging="2970"/>
        <w:rPr>
          <w:rFonts w:ascii="Times New Roman" w:hAnsi="Times New Roman"/>
          <w:szCs w:val="22"/>
          <w:lang w:val="es-BO"/>
        </w:rPr>
      </w:pPr>
    </w:p>
    <w:p w14:paraId="7301F567" w14:textId="4EFD9681" w:rsidR="002440EF" w:rsidRDefault="001A66E2" w:rsidP="002440EF">
      <w:pPr>
        <w:ind w:left="4253" w:hanging="3686"/>
        <w:rPr>
          <w:rFonts w:ascii="Times New Roman" w:hAnsi="Times New Roman"/>
          <w:szCs w:val="22"/>
          <w:lang w:val="es-BO"/>
        </w:rPr>
      </w:pPr>
      <w:r>
        <w:rPr>
          <w:rFonts w:ascii="Times New Roman" w:hAnsi="Times New Roman"/>
          <w:szCs w:val="22"/>
          <w:lang w:val="es-BO"/>
        </w:rPr>
        <w:t>YPFBTR</w:t>
      </w:r>
      <w:r w:rsidR="006860A9" w:rsidRPr="000A54DC">
        <w:rPr>
          <w:rFonts w:ascii="Times New Roman" w:hAnsi="Times New Roman"/>
          <w:szCs w:val="22"/>
          <w:lang w:val="es-BO"/>
        </w:rPr>
        <w:t>-</w:t>
      </w:r>
      <w:r w:rsidR="00600313">
        <w:rPr>
          <w:rFonts w:ascii="Times New Roman" w:hAnsi="Times New Roman"/>
          <w:szCs w:val="22"/>
          <w:lang w:val="es-BO"/>
        </w:rPr>
        <w:t>RGV</w:t>
      </w:r>
      <w:r w:rsidR="00EE2566" w:rsidRPr="000A54DC">
        <w:rPr>
          <w:rFonts w:ascii="Times New Roman" w:hAnsi="Times New Roman"/>
          <w:szCs w:val="22"/>
          <w:lang w:val="es-BO"/>
        </w:rPr>
        <w:t>-01</w:t>
      </w:r>
      <w:r w:rsidR="006A08E0" w:rsidRPr="000A54DC">
        <w:rPr>
          <w:rFonts w:ascii="Times New Roman" w:hAnsi="Times New Roman"/>
          <w:szCs w:val="22"/>
          <w:lang w:val="es-BO"/>
        </w:rPr>
        <w:t xml:space="preserve">     </w:t>
      </w:r>
      <w:r w:rsidR="006860A9" w:rsidRPr="000A54DC">
        <w:rPr>
          <w:rFonts w:ascii="Times New Roman" w:hAnsi="Times New Roman"/>
          <w:szCs w:val="22"/>
          <w:lang w:val="es-BO"/>
        </w:rPr>
        <w:t xml:space="preserve">         </w:t>
      </w:r>
      <w:r w:rsidR="006A08E0" w:rsidRPr="000A54DC">
        <w:rPr>
          <w:rFonts w:ascii="Times New Roman" w:hAnsi="Times New Roman"/>
          <w:szCs w:val="22"/>
          <w:lang w:val="es-BO"/>
        </w:rPr>
        <w:t>ESPECIFICACIONES TÉCNICAS</w:t>
      </w:r>
      <w:r w:rsidR="00A83127">
        <w:rPr>
          <w:rFonts w:ascii="Times New Roman" w:hAnsi="Times New Roman"/>
          <w:szCs w:val="22"/>
          <w:lang w:val="es-BO"/>
        </w:rPr>
        <w:t xml:space="preserve"> </w:t>
      </w:r>
      <w:r w:rsidR="00DA6207">
        <w:rPr>
          <w:rFonts w:ascii="Times New Roman" w:hAnsi="Times New Roman"/>
          <w:szCs w:val="22"/>
          <w:lang w:val="es-BO"/>
        </w:rPr>
        <w:t xml:space="preserve">ADQUISICIÓN DE </w:t>
      </w:r>
      <w:r w:rsidR="00A83127">
        <w:rPr>
          <w:rFonts w:ascii="Times New Roman" w:hAnsi="Times New Roman"/>
          <w:szCs w:val="22"/>
          <w:lang w:val="es-BO"/>
        </w:rPr>
        <w:t>CONDUITS</w:t>
      </w:r>
      <w:r w:rsidR="009D7E7B">
        <w:rPr>
          <w:rFonts w:ascii="Times New Roman" w:hAnsi="Times New Roman"/>
          <w:szCs w:val="22"/>
          <w:lang w:val="es-BO"/>
        </w:rPr>
        <w:t>.</w:t>
      </w:r>
      <w:r w:rsidR="006860A9" w:rsidRPr="000A54DC">
        <w:rPr>
          <w:rFonts w:ascii="Times New Roman" w:hAnsi="Times New Roman"/>
          <w:szCs w:val="22"/>
          <w:lang w:val="es-BO"/>
        </w:rPr>
        <w:t xml:space="preserve">    </w:t>
      </w:r>
    </w:p>
    <w:p w14:paraId="4552D625" w14:textId="7FD6EAFD" w:rsidR="00AD62A7" w:rsidRPr="000A54DC" w:rsidRDefault="006860A9" w:rsidP="002440EF">
      <w:pPr>
        <w:ind w:left="4253" w:hanging="3686"/>
        <w:rPr>
          <w:rFonts w:ascii="Times New Roman" w:hAnsi="Times New Roman"/>
          <w:b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 xml:space="preserve">         </w:t>
      </w:r>
      <w:r w:rsidR="002440EF">
        <w:rPr>
          <w:rFonts w:ascii="Times New Roman" w:hAnsi="Times New Roman"/>
          <w:szCs w:val="22"/>
          <w:lang w:val="es-BO"/>
        </w:rPr>
        <w:t xml:space="preserve">                        </w:t>
      </w:r>
    </w:p>
    <w:p w14:paraId="15EE326B" w14:textId="5FA8F16D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b/>
          <w:szCs w:val="22"/>
          <w:lang w:val="es-BO"/>
        </w:rPr>
        <w:t>NOTA</w:t>
      </w:r>
      <w:r w:rsidR="00C13F40">
        <w:rPr>
          <w:rFonts w:ascii="Times New Roman" w:hAnsi="Times New Roman"/>
          <w:b/>
          <w:szCs w:val="22"/>
          <w:lang w:val="es-BO"/>
        </w:rPr>
        <w:t xml:space="preserve"> 1</w:t>
      </w:r>
      <w:r w:rsidRPr="000A54DC">
        <w:rPr>
          <w:rFonts w:ascii="Times New Roman" w:hAnsi="Times New Roman"/>
          <w:b/>
          <w:szCs w:val="22"/>
          <w:lang w:val="es-BO"/>
        </w:rPr>
        <w:t>.</w:t>
      </w:r>
      <w:r w:rsidR="00633A15" w:rsidRPr="000A54DC">
        <w:rPr>
          <w:rFonts w:ascii="Times New Roman" w:hAnsi="Times New Roman"/>
          <w:szCs w:val="22"/>
          <w:lang w:val="es-BO"/>
        </w:rPr>
        <w:t xml:space="preserve"> EL PROPONENTE DEBERÁ</w:t>
      </w:r>
      <w:r w:rsidRPr="000A54DC">
        <w:rPr>
          <w:rFonts w:ascii="Times New Roman" w:hAnsi="Times New Roman"/>
          <w:szCs w:val="22"/>
          <w:lang w:val="es-BO"/>
        </w:rPr>
        <w:t xml:space="preserve"> VERIFICAR L</w:t>
      </w:r>
      <w:r w:rsidR="00711D25" w:rsidRPr="000A54DC">
        <w:rPr>
          <w:rFonts w:ascii="Times New Roman" w:hAnsi="Times New Roman"/>
          <w:szCs w:val="22"/>
          <w:lang w:val="es-BO"/>
        </w:rPr>
        <w:t>AS</w:t>
      </w:r>
      <w:r w:rsidRPr="000A54DC">
        <w:rPr>
          <w:rFonts w:ascii="Times New Roman" w:hAnsi="Times New Roman"/>
          <w:szCs w:val="22"/>
          <w:lang w:val="es-BO"/>
        </w:rPr>
        <w:t xml:space="preserve"> ESPECIFIC</w:t>
      </w:r>
      <w:r w:rsidR="00E538D4" w:rsidRPr="000A54DC">
        <w:rPr>
          <w:rFonts w:ascii="Times New Roman" w:hAnsi="Times New Roman"/>
          <w:szCs w:val="22"/>
          <w:lang w:val="es-BO"/>
        </w:rPr>
        <w:t>ACIONES TÉCNICAS</w:t>
      </w:r>
      <w:r w:rsidR="00ED35F2" w:rsidRPr="000A54DC">
        <w:rPr>
          <w:rFonts w:ascii="Times New Roman" w:hAnsi="Times New Roman"/>
          <w:szCs w:val="22"/>
          <w:lang w:val="es-BO"/>
        </w:rPr>
        <w:t xml:space="preserve">. </w:t>
      </w:r>
      <w:r w:rsidRPr="000A54DC">
        <w:rPr>
          <w:rFonts w:ascii="Times New Roman" w:hAnsi="Times New Roman"/>
          <w:szCs w:val="22"/>
          <w:lang w:val="es-BO"/>
        </w:rPr>
        <w:t>ANTE DUDAS EL PROPONENTE DEBERÁ REALIZAR LA CONSULTA CORRESPONDIENTE.</w:t>
      </w:r>
    </w:p>
    <w:p w14:paraId="6E10F8B4" w14:textId="77777777" w:rsidR="00AD62A7" w:rsidRPr="000A54DC" w:rsidRDefault="00AD62A7" w:rsidP="007B26D3">
      <w:pPr>
        <w:spacing w:line="240" w:lineRule="auto"/>
        <w:ind w:left="567"/>
        <w:rPr>
          <w:rFonts w:ascii="Times New Roman" w:hAnsi="Times New Roman"/>
          <w:szCs w:val="22"/>
          <w:lang w:val="es-BO"/>
        </w:rPr>
      </w:pPr>
    </w:p>
    <w:p w14:paraId="762CCAE2" w14:textId="77777777" w:rsidR="00322091" w:rsidRPr="000A54DC" w:rsidRDefault="00322091" w:rsidP="00C76B70">
      <w:pPr>
        <w:spacing w:line="240" w:lineRule="auto"/>
        <w:rPr>
          <w:rFonts w:ascii="Times New Roman" w:hAnsi="Times New Roman"/>
          <w:szCs w:val="22"/>
          <w:lang w:val="es-BO"/>
        </w:rPr>
      </w:pPr>
    </w:p>
    <w:p w14:paraId="5FB73EB1" w14:textId="0FCE235A" w:rsidR="00AD62A7" w:rsidRPr="000A54DC" w:rsidRDefault="00AD62A7" w:rsidP="00AB61BF">
      <w:pPr>
        <w:pStyle w:val="NIVEL2"/>
        <w:numPr>
          <w:ilvl w:val="1"/>
          <w:numId w:val="9"/>
        </w:numPr>
      </w:pPr>
      <w:bookmarkStart w:id="27" w:name="_Toc513702666"/>
      <w:bookmarkStart w:id="28" w:name="_Toc517688393"/>
      <w:bookmarkStart w:id="29" w:name="_Toc517689819"/>
      <w:bookmarkStart w:id="30" w:name="_Toc519238698"/>
      <w:bookmarkStart w:id="31" w:name="_Toc207352929"/>
      <w:r w:rsidRPr="000A54DC">
        <w:t>FABRICANTES</w:t>
      </w:r>
      <w:bookmarkEnd w:id="27"/>
      <w:bookmarkEnd w:id="28"/>
      <w:bookmarkEnd w:id="29"/>
      <w:bookmarkEnd w:id="30"/>
      <w:bookmarkEnd w:id="31"/>
      <w:r w:rsidRPr="000A54DC">
        <w:t xml:space="preserve"> </w:t>
      </w:r>
    </w:p>
    <w:p w14:paraId="23579C02" w14:textId="77777777" w:rsidR="007C57C7" w:rsidRPr="000A54DC" w:rsidRDefault="007C57C7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13ECEC96" w14:textId="5A038FA9" w:rsidR="00AD62A7" w:rsidRPr="000A54DC" w:rsidRDefault="00AD62A7" w:rsidP="00AD62A7">
      <w:pPr>
        <w:ind w:left="567"/>
        <w:rPr>
          <w:rFonts w:ascii="Times New Roman" w:hAnsi="Times New Roman"/>
          <w:szCs w:val="22"/>
          <w:lang w:val="es-BO"/>
        </w:rPr>
      </w:pPr>
      <w:r w:rsidRPr="000A54DC">
        <w:rPr>
          <w:rFonts w:ascii="Times New Roman" w:hAnsi="Times New Roman"/>
          <w:szCs w:val="22"/>
          <w:lang w:val="es-BO"/>
        </w:rPr>
        <w:t>Los fabricantes podrán ser todos aquellos que cumplan con los requerimient</w:t>
      </w:r>
      <w:r w:rsidR="004A1EB1" w:rsidRPr="000A54DC">
        <w:rPr>
          <w:rFonts w:ascii="Times New Roman" w:hAnsi="Times New Roman"/>
          <w:szCs w:val="22"/>
          <w:lang w:val="es-BO"/>
        </w:rPr>
        <w:t>os de calidad, características técnicas</w:t>
      </w:r>
      <w:r w:rsidRPr="000A54DC">
        <w:rPr>
          <w:rFonts w:ascii="Times New Roman" w:hAnsi="Times New Roman"/>
          <w:szCs w:val="22"/>
          <w:lang w:val="es-BO"/>
        </w:rPr>
        <w:t>,</w:t>
      </w:r>
      <w:r w:rsidR="004A1EB1" w:rsidRPr="000A54DC">
        <w:rPr>
          <w:rFonts w:ascii="Times New Roman" w:hAnsi="Times New Roman"/>
          <w:szCs w:val="22"/>
          <w:lang w:val="es-BO"/>
        </w:rPr>
        <w:t xml:space="preserve"> </w:t>
      </w:r>
      <w:r w:rsidR="007D5A4E">
        <w:rPr>
          <w:rFonts w:ascii="Times New Roman" w:hAnsi="Times New Roman"/>
          <w:szCs w:val="22"/>
          <w:lang w:val="es-BO"/>
        </w:rPr>
        <w:t>normas de referencia</w:t>
      </w:r>
      <w:r w:rsidRPr="000A54DC">
        <w:rPr>
          <w:rFonts w:ascii="Times New Roman" w:hAnsi="Times New Roman"/>
          <w:szCs w:val="22"/>
          <w:lang w:val="es-BO"/>
        </w:rPr>
        <w:t xml:space="preserve">, </w:t>
      </w:r>
      <w:r w:rsidR="004A1EB1" w:rsidRPr="000A54DC">
        <w:rPr>
          <w:rFonts w:ascii="Times New Roman" w:hAnsi="Times New Roman"/>
          <w:szCs w:val="22"/>
          <w:lang w:val="es-BO"/>
        </w:rPr>
        <w:t>y la presente especificación técnica</w:t>
      </w:r>
      <w:r w:rsidRPr="000A54DC">
        <w:rPr>
          <w:rFonts w:ascii="Times New Roman" w:hAnsi="Times New Roman"/>
          <w:szCs w:val="22"/>
          <w:lang w:val="es-BO"/>
        </w:rPr>
        <w:t>.</w:t>
      </w:r>
    </w:p>
    <w:p w14:paraId="682E0AFA" w14:textId="77777777" w:rsidR="00C85E8F" w:rsidRPr="000A54DC" w:rsidRDefault="00C85E8F" w:rsidP="00AD62A7">
      <w:pPr>
        <w:ind w:left="567"/>
        <w:rPr>
          <w:rFonts w:ascii="Times New Roman" w:hAnsi="Times New Roman"/>
          <w:szCs w:val="22"/>
          <w:lang w:val="es-BO"/>
        </w:rPr>
      </w:pPr>
    </w:p>
    <w:p w14:paraId="554165BC" w14:textId="42EE1445" w:rsidR="00AD62A7" w:rsidRPr="000A54DC" w:rsidRDefault="00AD62A7" w:rsidP="00AB61BF">
      <w:pPr>
        <w:pStyle w:val="NIVEL2"/>
        <w:numPr>
          <w:ilvl w:val="1"/>
          <w:numId w:val="9"/>
        </w:numPr>
      </w:pPr>
      <w:bookmarkStart w:id="32" w:name="_Toc513702667"/>
      <w:bookmarkStart w:id="33" w:name="_Toc517688394"/>
      <w:bookmarkStart w:id="34" w:name="_Toc517689820"/>
      <w:bookmarkStart w:id="35" w:name="_Toc519238699"/>
      <w:bookmarkStart w:id="36" w:name="_Toc207352930"/>
      <w:r w:rsidRPr="000A54DC">
        <w:t>ENTREGA, ALMACENAMIENTO Y MANEJO</w:t>
      </w:r>
      <w:bookmarkEnd w:id="32"/>
      <w:bookmarkEnd w:id="33"/>
      <w:bookmarkEnd w:id="34"/>
      <w:bookmarkEnd w:id="35"/>
      <w:bookmarkEnd w:id="36"/>
    </w:p>
    <w:p w14:paraId="2F83B8DE" w14:textId="77777777" w:rsidR="00C85E8F" w:rsidRPr="000A54DC" w:rsidRDefault="00C85E8F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</w:p>
    <w:p w14:paraId="2A625B2B" w14:textId="6C2B17C1" w:rsidR="00B14649" w:rsidRDefault="007A34B2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La entrega de </w:t>
      </w:r>
      <w:r w:rsidR="001E31F9">
        <w:rPr>
          <w:rFonts w:ascii="Times New Roman" w:hAnsi="Times New Roman"/>
        </w:rPr>
        <w:t xml:space="preserve">todos </w:t>
      </w:r>
      <w:r>
        <w:rPr>
          <w:rFonts w:ascii="Times New Roman" w:hAnsi="Times New Roman"/>
        </w:rPr>
        <w:t xml:space="preserve">los </w:t>
      </w:r>
      <w:proofErr w:type="spellStart"/>
      <w:r w:rsidR="008F6525">
        <w:rPr>
          <w:rFonts w:ascii="Times New Roman" w:hAnsi="Times New Roman"/>
        </w:rPr>
        <w:t>conduits</w:t>
      </w:r>
      <w:proofErr w:type="spellEnd"/>
      <w:r w:rsidR="008F6525">
        <w:rPr>
          <w:rFonts w:ascii="Times New Roman" w:hAnsi="Times New Roman"/>
        </w:rPr>
        <w:t xml:space="preserve"> </w:t>
      </w:r>
      <w:r w:rsidR="00EE2566" w:rsidRPr="000A54DC">
        <w:rPr>
          <w:rFonts w:ascii="Times New Roman" w:hAnsi="Times New Roman"/>
        </w:rPr>
        <w:t xml:space="preserve">será en </w:t>
      </w:r>
      <w:r w:rsidR="00B14649" w:rsidRPr="000A54DC">
        <w:rPr>
          <w:rFonts w:ascii="Times New Roman" w:hAnsi="Times New Roman"/>
        </w:rPr>
        <w:t>almacenes de YPFB TRANSPORTE S.A.</w:t>
      </w:r>
      <w:r>
        <w:rPr>
          <w:rFonts w:ascii="Times New Roman" w:hAnsi="Times New Roman"/>
        </w:rPr>
        <w:t xml:space="preserve"> (a nivel de piso)</w:t>
      </w:r>
      <w:r w:rsidR="00B14649" w:rsidRPr="000A54DC">
        <w:rPr>
          <w:rFonts w:ascii="Times New Roman" w:hAnsi="Times New Roman"/>
        </w:rPr>
        <w:t>, doble vía la guardia Km 7½. El proponente deberá entrega</w:t>
      </w:r>
      <w:r w:rsidR="00421A12" w:rsidRPr="000A54DC">
        <w:rPr>
          <w:rFonts w:ascii="Times New Roman" w:hAnsi="Times New Roman"/>
        </w:rPr>
        <w:t>r</w:t>
      </w:r>
      <w:r w:rsidR="00B14649" w:rsidRPr="000A54DC">
        <w:rPr>
          <w:rFonts w:ascii="Times New Roman" w:hAnsi="Times New Roman"/>
        </w:rPr>
        <w:t xml:space="preserve"> los </w:t>
      </w:r>
      <w:r w:rsidR="00A83127">
        <w:rPr>
          <w:rFonts w:ascii="Times New Roman" w:hAnsi="Times New Roman"/>
        </w:rPr>
        <w:t xml:space="preserve">CONDUITS </w:t>
      </w:r>
      <w:r w:rsidR="00B14649" w:rsidRPr="000A54DC">
        <w:rPr>
          <w:rFonts w:ascii="Times New Roman" w:hAnsi="Times New Roman"/>
        </w:rPr>
        <w:t xml:space="preserve">y deberá considerar los </w:t>
      </w:r>
      <w:r w:rsidR="00EE2566" w:rsidRPr="000A54DC">
        <w:rPr>
          <w:rFonts w:ascii="Times New Roman" w:hAnsi="Times New Roman"/>
        </w:rPr>
        <w:t xml:space="preserve">elementos necesarios de </w:t>
      </w:r>
      <w:proofErr w:type="spellStart"/>
      <w:r w:rsidR="00EE2566" w:rsidRPr="000A54DC">
        <w:rPr>
          <w:rFonts w:ascii="Times New Roman" w:hAnsi="Times New Roman"/>
        </w:rPr>
        <w:t>izaje</w:t>
      </w:r>
      <w:proofErr w:type="spellEnd"/>
      <w:r w:rsidR="00EE2566" w:rsidRPr="000A54DC">
        <w:rPr>
          <w:rFonts w:ascii="Times New Roman" w:hAnsi="Times New Roman"/>
        </w:rPr>
        <w:t xml:space="preserve"> para la</w:t>
      </w:r>
      <w:r w:rsidR="00B14649" w:rsidRPr="000A54DC">
        <w:rPr>
          <w:rFonts w:ascii="Times New Roman" w:hAnsi="Times New Roman"/>
        </w:rPr>
        <w:t xml:space="preserve"> descarga de </w:t>
      </w:r>
      <w:r w:rsidR="00A83127">
        <w:rPr>
          <w:rFonts w:ascii="Times New Roman" w:hAnsi="Times New Roman"/>
        </w:rPr>
        <w:t xml:space="preserve">estos </w:t>
      </w:r>
      <w:r w:rsidR="00421A12" w:rsidRPr="000A54DC">
        <w:rPr>
          <w:rFonts w:ascii="Times New Roman" w:hAnsi="Times New Roman"/>
        </w:rPr>
        <w:t xml:space="preserve">en </w:t>
      </w:r>
      <w:r w:rsidR="00B14649" w:rsidRPr="000A54DC">
        <w:rPr>
          <w:rFonts w:ascii="Times New Roman" w:hAnsi="Times New Roman"/>
        </w:rPr>
        <w:t xml:space="preserve">almacenes de </w:t>
      </w:r>
      <w:r w:rsidR="00EE2566" w:rsidRPr="000A54DC">
        <w:rPr>
          <w:rFonts w:ascii="Times New Roman" w:hAnsi="Times New Roman"/>
        </w:rPr>
        <w:t>YPFB TRANSPORTE S.A. E</w:t>
      </w:r>
      <w:r w:rsidR="00B14649" w:rsidRPr="000A54DC">
        <w:rPr>
          <w:rFonts w:ascii="Times New Roman" w:hAnsi="Times New Roman"/>
        </w:rPr>
        <w:t xml:space="preserve">n caso de requerir </w:t>
      </w:r>
      <w:r w:rsidR="00EE2566" w:rsidRPr="000A54DC">
        <w:rPr>
          <w:rFonts w:ascii="Times New Roman" w:hAnsi="Times New Roman"/>
        </w:rPr>
        <w:t>equipo</w:t>
      </w:r>
      <w:r w:rsidR="00B14649" w:rsidRPr="000A54DC">
        <w:rPr>
          <w:rFonts w:ascii="Times New Roman" w:hAnsi="Times New Roman"/>
        </w:rPr>
        <w:t>s</w:t>
      </w:r>
      <w:r w:rsidR="00EE2566" w:rsidRPr="000A54DC">
        <w:rPr>
          <w:rFonts w:ascii="Times New Roman" w:hAnsi="Times New Roman"/>
        </w:rPr>
        <w:t xml:space="preserve"> de </w:t>
      </w:r>
      <w:proofErr w:type="spellStart"/>
      <w:r w:rsidR="00EE2566" w:rsidRPr="000A54DC">
        <w:rPr>
          <w:rFonts w:ascii="Times New Roman" w:hAnsi="Times New Roman"/>
        </w:rPr>
        <w:t>izaje</w:t>
      </w:r>
      <w:proofErr w:type="spellEnd"/>
      <w:r w:rsidR="00B14649" w:rsidRPr="000A54DC">
        <w:rPr>
          <w:rFonts w:ascii="Times New Roman" w:hAnsi="Times New Roman"/>
        </w:rPr>
        <w:t xml:space="preserve">, tanto el equipo como el </w:t>
      </w:r>
      <w:r w:rsidR="00EE2566" w:rsidRPr="000A54DC">
        <w:rPr>
          <w:rFonts w:ascii="Times New Roman" w:hAnsi="Times New Roman"/>
        </w:rPr>
        <w:t xml:space="preserve">operador (es) deberán estar certificados, y además contar con el visto bueno de personal de YPFB TRANSPORTE S.A. </w:t>
      </w:r>
    </w:p>
    <w:p w14:paraId="538E34B0" w14:textId="17073329" w:rsidR="00EE2566" w:rsidRPr="000A54DC" w:rsidRDefault="00403C2D" w:rsidP="00EE2566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t xml:space="preserve">El plazo de entrega de los </w:t>
      </w:r>
      <w:proofErr w:type="spellStart"/>
      <w:r w:rsidRPr="000A54DC">
        <w:rPr>
          <w:rFonts w:ascii="Times New Roman" w:hAnsi="Times New Roman"/>
        </w:rPr>
        <w:t>c</w:t>
      </w:r>
      <w:r w:rsidR="00A83127">
        <w:rPr>
          <w:rFonts w:ascii="Times New Roman" w:hAnsi="Times New Roman"/>
        </w:rPr>
        <w:t>onduits</w:t>
      </w:r>
      <w:proofErr w:type="spellEnd"/>
      <w:r w:rsidR="00A83127">
        <w:rPr>
          <w:rFonts w:ascii="Times New Roman" w:hAnsi="Times New Roman"/>
        </w:rPr>
        <w:t xml:space="preserve"> </w:t>
      </w:r>
      <w:r w:rsidR="00EE2566" w:rsidRPr="000A54DC">
        <w:rPr>
          <w:rFonts w:ascii="Times New Roman" w:hAnsi="Times New Roman"/>
        </w:rPr>
        <w:t>en almacenes de YPFB TRANSPORTE</w:t>
      </w:r>
      <w:r w:rsidR="000766F2" w:rsidRPr="000A54DC">
        <w:rPr>
          <w:rFonts w:ascii="Times New Roman" w:hAnsi="Times New Roman"/>
        </w:rPr>
        <w:t xml:space="preserve"> S.A. n</w:t>
      </w:r>
      <w:r w:rsidR="007A7A64">
        <w:rPr>
          <w:rFonts w:ascii="Times New Roman" w:hAnsi="Times New Roman"/>
        </w:rPr>
        <w:t xml:space="preserve">o deberá pasar de </w:t>
      </w:r>
      <w:r w:rsidR="007A7A64" w:rsidRPr="00B51FAE">
        <w:rPr>
          <w:rFonts w:ascii="Times New Roman" w:hAnsi="Times New Roman"/>
        </w:rPr>
        <w:t xml:space="preserve">los </w:t>
      </w:r>
      <w:r w:rsidR="00DA6207">
        <w:rPr>
          <w:rFonts w:ascii="Times New Roman" w:hAnsi="Times New Roman"/>
        </w:rPr>
        <w:t>110</w:t>
      </w:r>
      <w:r w:rsidR="00EE2566" w:rsidRPr="00B51FAE">
        <w:rPr>
          <w:rFonts w:ascii="Times New Roman" w:hAnsi="Times New Roman"/>
        </w:rPr>
        <w:t xml:space="preserve"> días calendario.</w:t>
      </w:r>
    </w:p>
    <w:p w14:paraId="3F230080" w14:textId="18086292" w:rsidR="00AD62A7" w:rsidRPr="000A54DC" w:rsidRDefault="00AD62A7" w:rsidP="00AD62A7">
      <w:pPr>
        <w:pStyle w:val="Prrafodelista"/>
        <w:spacing w:line="360" w:lineRule="auto"/>
        <w:ind w:left="567"/>
        <w:jc w:val="both"/>
        <w:rPr>
          <w:rFonts w:ascii="Times New Roman" w:hAnsi="Times New Roman"/>
        </w:rPr>
      </w:pPr>
      <w:r w:rsidRPr="000A54DC">
        <w:rPr>
          <w:rFonts w:ascii="Times New Roman" w:hAnsi="Times New Roman"/>
        </w:rPr>
        <w:lastRenderedPageBreak/>
        <w:t>YPFB TRANSPORT</w:t>
      </w:r>
      <w:r w:rsidR="00B74B15" w:rsidRPr="000A54DC">
        <w:rPr>
          <w:rFonts w:ascii="Times New Roman" w:hAnsi="Times New Roman"/>
        </w:rPr>
        <w:t>E</w:t>
      </w:r>
      <w:r w:rsidR="00847F9B" w:rsidRPr="000A54DC">
        <w:rPr>
          <w:rFonts w:ascii="Times New Roman" w:hAnsi="Times New Roman"/>
        </w:rPr>
        <w:t xml:space="preserve"> S.A.</w:t>
      </w:r>
      <w:r w:rsidR="00F66777" w:rsidRPr="000A54DC">
        <w:rPr>
          <w:rFonts w:ascii="Times New Roman" w:hAnsi="Times New Roman"/>
        </w:rPr>
        <w:t xml:space="preserve"> realizará la recepción de </w:t>
      </w:r>
      <w:r w:rsidRPr="000A54DC">
        <w:rPr>
          <w:rFonts w:ascii="Times New Roman" w:hAnsi="Times New Roman"/>
        </w:rPr>
        <w:t xml:space="preserve">acuerdo a procedimientos internos, donde se realizará un </w:t>
      </w:r>
      <w:r w:rsidR="005762D4" w:rsidRPr="000A54DC">
        <w:rPr>
          <w:rFonts w:ascii="Times New Roman" w:hAnsi="Times New Roman"/>
        </w:rPr>
        <w:t>“</w:t>
      </w:r>
      <w:proofErr w:type="spellStart"/>
      <w:r w:rsidRPr="000A54DC">
        <w:rPr>
          <w:rFonts w:ascii="Times New Roman" w:hAnsi="Times New Roman"/>
        </w:rPr>
        <w:t>check</w:t>
      </w:r>
      <w:proofErr w:type="spellEnd"/>
      <w:r w:rsidRPr="000A54DC">
        <w:rPr>
          <w:rFonts w:ascii="Times New Roman" w:hAnsi="Times New Roman"/>
        </w:rPr>
        <w:t xml:space="preserve"> </w:t>
      </w:r>
      <w:proofErr w:type="spellStart"/>
      <w:r w:rsidRPr="000A54DC">
        <w:rPr>
          <w:rFonts w:ascii="Times New Roman" w:hAnsi="Times New Roman"/>
        </w:rPr>
        <w:t>list</w:t>
      </w:r>
      <w:proofErr w:type="spellEnd"/>
      <w:r w:rsidR="005762D4" w:rsidRPr="000A54DC">
        <w:rPr>
          <w:rFonts w:ascii="Times New Roman" w:hAnsi="Times New Roman"/>
        </w:rPr>
        <w:t>”</w:t>
      </w:r>
      <w:r w:rsidRPr="000A54DC">
        <w:rPr>
          <w:rFonts w:ascii="Times New Roman" w:hAnsi="Times New Roman"/>
        </w:rPr>
        <w:t xml:space="preserve"> de verificaci</w:t>
      </w:r>
      <w:r w:rsidR="00F66777" w:rsidRPr="000A54DC">
        <w:rPr>
          <w:rFonts w:ascii="Times New Roman" w:hAnsi="Times New Roman"/>
        </w:rPr>
        <w:t xml:space="preserve">ón de la integridad de los </w:t>
      </w:r>
      <w:proofErr w:type="spellStart"/>
      <w:r w:rsidR="00727268">
        <w:rPr>
          <w:rFonts w:ascii="Times New Roman" w:hAnsi="Times New Roman"/>
        </w:rPr>
        <w:t>conduits</w:t>
      </w:r>
      <w:proofErr w:type="spellEnd"/>
      <w:r w:rsidRPr="000A54DC">
        <w:rPr>
          <w:rFonts w:ascii="Times New Roman" w:hAnsi="Times New Roman"/>
        </w:rPr>
        <w:t>.</w:t>
      </w:r>
    </w:p>
    <w:p w14:paraId="7A3EB533" w14:textId="77777777" w:rsidR="000E7450" w:rsidRPr="000A54DC" w:rsidRDefault="000E7450" w:rsidP="000E7450">
      <w:pPr>
        <w:pStyle w:val="Prrafodelista"/>
        <w:ind w:left="567"/>
        <w:jc w:val="both"/>
        <w:rPr>
          <w:rFonts w:ascii="Times New Roman" w:hAnsi="Times New Roman"/>
          <w:color w:val="FF0000"/>
        </w:rPr>
      </w:pPr>
    </w:p>
    <w:p w14:paraId="6226346E" w14:textId="7FB57C9B" w:rsidR="00202C98" w:rsidRPr="000A54DC" w:rsidRDefault="00202C98" w:rsidP="00B77356">
      <w:pPr>
        <w:pStyle w:val="NIVEL1"/>
        <w:rPr>
          <w:rFonts w:ascii="Times New Roman" w:hAnsi="Times New Roman" w:cs="Times New Roman"/>
          <w:lang w:val="es-BO"/>
        </w:rPr>
      </w:pPr>
      <w:bookmarkStart w:id="37" w:name="_Toc517688397"/>
      <w:bookmarkStart w:id="38" w:name="_Toc517689823"/>
      <w:bookmarkStart w:id="39" w:name="_Toc519238702"/>
      <w:bookmarkStart w:id="40" w:name="_Toc207352931"/>
      <w:r w:rsidRPr="000A54DC">
        <w:rPr>
          <w:rFonts w:ascii="Times New Roman" w:hAnsi="Times New Roman" w:cs="Times New Roman"/>
          <w:lang w:val="es-BO"/>
        </w:rPr>
        <w:t>PRODUCTO</w:t>
      </w:r>
      <w:bookmarkEnd w:id="9"/>
      <w:bookmarkEnd w:id="10"/>
      <w:r w:rsidRPr="000A54DC">
        <w:rPr>
          <w:rFonts w:ascii="Times New Roman" w:hAnsi="Times New Roman" w:cs="Times New Roman"/>
          <w:lang w:val="es-BO"/>
        </w:rPr>
        <w:t>S</w:t>
      </w:r>
      <w:bookmarkEnd w:id="37"/>
      <w:bookmarkEnd w:id="38"/>
      <w:bookmarkEnd w:id="39"/>
      <w:bookmarkEnd w:id="40"/>
    </w:p>
    <w:p w14:paraId="707A489B" w14:textId="77777777" w:rsidR="0064566C" w:rsidRPr="000A54DC" w:rsidRDefault="0064566C" w:rsidP="0064566C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  <w:lang w:val="es-BO"/>
        </w:rPr>
      </w:pPr>
    </w:p>
    <w:p w14:paraId="0DD70E65" w14:textId="079AECEF" w:rsidR="0064566C" w:rsidRPr="00C13F40" w:rsidRDefault="0064566C" w:rsidP="00AB61BF">
      <w:pPr>
        <w:pStyle w:val="NIVEL2"/>
        <w:numPr>
          <w:ilvl w:val="0"/>
          <w:numId w:val="0"/>
        </w:numPr>
        <w:ind w:left="862"/>
        <w:rPr>
          <w:lang w:val="en-US"/>
        </w:rPr>
      </w:pPr>
    </w:p>
    <w:p w14:paraId="0F865901" w14:textId="3945705B" w:rsidR="0064566C" w:rsidRDefault="0064566C" w:rsidP="00AB61BF">
      <w:pPr>
        <w:pStyle w:val="NIVEL2"/>
        <w:numPr>
          <w:ilvl w:val="1"/>
          <w:numId w:val="20"/>
        </w:numPr>
      </w:pPr>
      <w:bookmarkStart w:id="41" w:name="_Toc207352932"/>
      <w:r w:rsidRPr="000A54DC">
        <w:t>C</w:t>
      </w:r>
      <w:r w:rsidR="00E4670C">
        <w:t>ONDUITS</w:t>
      </w:r>
      <w:bookmarkEnd w:id="41"/>
    </w:p>
    <w:p w14:paraId="28E10BA1" w14:textId="77777777" w:rsidR="00E4670C" w:rsidRDefault="00E4670C" w:rsidP="00E4670C">
      <w:pPr>
        <w:pStyle w:val="Prrafodelista"/>
        <w:ind w:left="1428"/>
        <w:rPr>
          <w:rFonts w:ascii="Times New Roman" w:hAnsi="Times New Roman"/>
        </w:rPr>
      </w:pPr>
    </w:p>
    <w:p w14:paraId="7F9C907F" w14:textId="40D790F6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CONDUIT” METÁLICO RÍGIDO GALVANIZADO (</w:t>
      </w:r>
      <w:proofErr w:type="spellStart"/>
      <w:r w:rsidRPr="00E4670C">
        <w:rPr>
          <w:rFonts w:ascii="Times New Roman" w:hAnsi="Times New Roman"/>
        </w:rPr>
        <w:t>rsc-steel</w:t>
      </w:r>
      <w:proofErr w:type="spellEnd"/>
      <w:r w:rsidRPr="00E4670C">
        <w:rPr>
          <w:rFonts w:ascii="Times New Roman" w:hAnsi="Times New Roman"/>
        </w:rPr>
        <w:t>).</w:t>
      </w:r>
    </w:p>
    <w:p w14:paraId="346042E9" w14:textId="05E77464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Proceso de galvanizado en caliente para las superficies internas y externas, revestido completamente y uniformemente.</w:t>
      </w:r>
    </w:p>
    <w:p w14:paraId="6BF3B856" w14:textId="1B68E4F7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Protección galvánica en todo el trayecto y la unión metal-metal.</w:t>
      </w:r>
    </w:p>
    <w:p w14:paraId="7FF3B752" w14:textId="222499E5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 xml:space="preserve">Capa transparente de </w:t>
      </w:r>
      <w:proofErr w:type="spellStart"/>
      <w:r w:rsidRPr="00E4670C">
        <w:rPr>
          <w:rFonts w:ascii="Times New Roman" w:hAnsi="Times New Roman"/>
        </w:rPr>
        <w:t>cromato</w:t>
      </w:r>
      <w:proofErr w:type="spellEnd"/>
      <w:r w:rsidRPr="00E4670C">
        <w:rPr>
          <w:rFonts w:ascii="Times New Roman" w:hAnsi="Times New Roman"/>
        </w:rPr>
        <w:t xml:space="preserve"> de zinc.</w:t>
      </w:r>
    </w:p>
    <w:p w14:paraId="43CCBD33" w14:textId="7130A893" w:rsidR="00E4670C" w:rsidRPr="00E4670C" w:rsidRDefault="00E4670C" w:rsidP="00E4670C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Ambos extremos del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 xml:space="preserve">” roscados, un extremo con tapa plástica protectora y el otro con </w:t>
      </w:r>
      <w:proofErr w:type="spellStart"/>
      <w:r w:rsidRPr="00E4670C">
        <w:rPr>
          <w:rFonts w:ascii="Times New Roman" w:hAnsi="Times New Roman"/>
        </w:rPr>
        <w:t>cupla</w:t>
      </w:r>
      <w:proofErr w:type="spellEnd"/>
      <w:r w:rsidRPr="00E4670C">
        <w:rPr>
          <w:rFonts w:ascii="Times New Roman" w:hAnsi="Times New Roman"/>
        </w:rPr>
        <w:t xml:space="preserve"> metálica galvanizada en caliente (mismo proceso que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>”).</w:t>
      </w:r>
    </w:p>
    <w:p w14:paraId="20832379" w14:textId="72C00D0E" w:rsidR="00E4670C" w:rsidRPr="00E4670C" w:rsidRDefault="00E4670C" w:rsidP="007B0557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Superficie interna con características extra suaves (lizo deslizante) de tal forma que permita el desplazamiento del cable sin ninguna obstrucción y reduciendo la fricción entre el “</w:t>
      </w:r>
      <w:proofErr w:type="spellStart"/>
      <w:r w:rsidRPr="00E4670C">
        <w:rPr>
          <w:rFonts w:ascii="Times New Roman" w:hAnsi="Times New Roman"/>
        </w:rPr>
        <w:t>conduit</w:t>
      </w:r>
      <w:proofErr w:type="spellEnd"/>
      <w:r w:rsidRPr="00E4670C">
        <w:rPr>
          <w:rFonts w:ascii="Times New Roman" w:hAnsi="Times New Roman"/>
        </w:rPr>
        <w:t>” y cable durante el jalado de cables.</w:t>
      </w:r>
    </w:p>
    <w:p w14:paraId="37F41512" w14:textId="5439D915" w:rsidR="00E4670C" w:rsidRDefault="00E4670C" w:rsidP="007B0557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 w:rsidRPr="00E4670C">
        <w:rPr>
          <w:rFonts w:ascii="Times New Roman" w:hAnsi="Times New Roman"/>
        </w:rPr>
        <w:t>Normativas y certificaciones a cumplir ANSI C80.1 y UL 6. Certificado UL.</w:t>
      </w:r>
    </w:p>
    <w:p w14:paraId="4A49CDCD" w14:textId="776730C9" w:rsidR="00BC777E" w:rsidRDefault="00BC777E" w:rsidP="007B0557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Deberá contar con certificado de calidad.</w:t>
      </w:r>
    </w:p>
    <w:p w14:paraId="4CC77BAA" w14:textId="16B675F8" w:rsidR="00D41F5F" w:rsidRDefault="00D41F5F" w:rsidP="007B0557">
      <w:pPr>
        <w:pStyle w:val="Prrafodelista"/>
        <w:numPr>
          <w:ilvl w:val="0"/>
          <w:numId w:val="11"/>
        </w:numPr>
        <w:rPr>
          <w:rFonts w:ascii="Times New Roman" w:hAnsi="Times New Roman"/>
        </w:rPr>
      </w:pPr>
      <w:r>
        <w:rPr>
          <w:rFonts w:ascii="Times New Roman" w:hAnsi="Times New Roman"/>
        </w:rPr>
        <w:t>Cada unidad de 3 metros</w:t>
      </w:r>
      <w:r w:rsidR="003A5CE6">
        <w:rPr>
          <w:rFonts w:ascii="Times New Roman" w:hAnsi="Times New Roman"/>
        </w:rPr>
        <w:t xml:space="preserve"> de longitud</w:t>
      </w:r>
      <w:r>
        <w:rPr>
          <w:rFonts w:ascii="Times New Roman" w:hAnsi="Times New Roman"/>
        </w:rPr>
        <w:t>.</w:t>
      </w:r>
    </w:p>
    <w:p w14:paraId="5F2E8C91" w14:textId="77777777" w:rsidR="007B0557" w:rsidRDefault="007B0557" w:rsidP="007B0557">
      <w:pPr>
        <w:pStyle w:val="Prrafodelista"/>
        <w:ind w:left="1428"/>
        <w:rPr>
          <w:rFonts w:ascii="Times New Roman" w:hAnsi="Times New Roman"/>
        </w:rPr>
      </w:pPr>
    </w:p>
    <w:tbl>
      <w:tblPr>
        <w:tblW w:w="773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80"/>
        <w:gridCol w:w="4940"/>
        <w:gridCol w:w="1113"/>
        <w:gridCol w:w="898"/>
      </w:tblGrid>
      <w:tr w:rsidR="00E0472C" w:rsidRPr="00D12FEE" w14:paraId="095BD78F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54FDD5D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ITEM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31A6FB8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DSCRIPCION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83CBD6F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CANTIDAD</w:t>
            </w:r>
          </w:p>
        </w:tc>
        <w:tc>
          <w:tcPr>
            <w:tcW w:w="8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D3C321F" w14:textId="77777777" w:rsidR="00E0472C" w:rsidRPr="00D12FEE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</w:pPr>
            <w:r w:rsidRPr="00D12FEE">
              <w:rPr>
                <w:rFonts w:ascii="Calibri" w:eastAsia="Times New Roman" w:hAnsi="Calibri" w:cs="Calibri"/>
                <w:b/>
                <w:bCs/>
                <w:color w:val="000000"/>
                <w:szCs w:val="22"/>
                <w:lang w:val="es-BO" w:eastAsia="es-BO"/>
              </w:rPr>
              <w:t>UNIDAD</w:t>
            </w:r>
          </w:p>
        </w:tc>
      </w:tr>
      <w:tr w:rsidR="00E0472C" w:rsidRPr="00D12FEE" w14:paraId="0762F786" w14:textId="77777777" w:rsidTr="00E0472C">
        <w:trPr>
          <w:trHeight w:val="300"/>
          <w:jc w:val="center"/>
        </w:trPr>
        <w:tc>
          <w:tcPr>
            <w:tcW w:w="7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6129B" w14:textId="22A59203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1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CF9C" w14:textId="77777777" w:rsidR="00E0472C" w:rsidRPr="0029682F" w:rsidRDefault="00E0472C" w:rsidP="00D12FEE">
            <w:pPr>
              <w:spacing w:line="240" w:lineRule="auto"/>
              <w:jc w:val="left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CAÑO 2"X3M CONDUIT RIGIDO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380D8" w14:textId="598D1065" w:rsidR="00E0472C" w:rsidRPr="0029682F" w:rsidRDefault="00A83127" w:rsidP="00741272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2</w:t>
            </w:r>
            <w:r w:rsidR="00741272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8</w:t>
            </w:r>
            <w:r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0</w:t>
            </w:r>
          </w:p>
        </w:tc>
        <w:tc>
          <w:tcPr>
            <w:tcW w:w="8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02AAE5" w14:textId="77777777" w:rsidR="00E0472C" w:rsidRPr="0029682F" w:rsidRDefault="00E0472C" w:rsidP="00D12FEE">
            <w:pPr>
              <w:spacing w:line="240" w:lineRule="auto"/>
              <w:jc w:val="center"/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</w:pPr>
            <w:r w:rsidRPr="0029682F">
              <w:rPr>
                <w:rFonts w:ascii="Calibri" w:eastAsia="Times New Roman" w:hAnsi="Calibri" w:cs="Calibri"/>
                <w:color w:val="000000"/>
                <w:szCs w:val="22"/>
                <w:lang w:val="es-BO" w:eastAsia="es-BO"/>
              </w:rPr>
              <w:t>UN</w:t>
            </w:r>
          </w:p>
        </w:tc>
      </w:tr>
    </w:tbl>
    <w:p w14:paraId="4B73ABD1" w14:textId="77777777" w:rsidR="00BB6FEE" w:rsidRPr="000A54DC" w:rsidRDefault="00BB6FEE" w:rsidP="00BB6FEE">
      <w:pPr>
        <w:pStyle w:val="NIVEL1"/>
        <w:numPr>
          <w:ilvl w:val="0"/>
          <w:numId w:val="0"/>
        </w:numPr>
        <w:ind w:left="499"/>
        <w:rPr>
          <w:rFonts w:ascii="Times New Roman" w:hAnsi="Times New Roman" w:cs="Times New Roman"/>
        </w:rPr>
      </w:pPr>
    </w:p>
    <w:p w14:paraId="25BE48F7" w14:textId="7B329DC0" w:rsidR="00C62437" w:rsidRPr="000A54DC" w:rsidRDefault="00C62437" w:rsidP="00C62437">
      <w:pPr>
        <w:pStyle w:val="NIVEL1"/>
        <w:rPr>
          <w:rFonts w:ascii="Times New Roman" w:hAnsi="Times New Roman" w:cs="Times New Roman"/>
        </w:rPr>
      </w:pPr>
      <w:bookmarkStart w:id="42" w:name="_Toc207352933"/>
      <w:r w:rsidRPr="000A54DC">
        <w:rPr>
          <w:rFonts w:ascii="Times New Roman" w:hAnsi="Times New Roman" w:cs="Times New Roman"/>
        </w:rPr>
        <w:t>GARANTÍA</w:t>
      </w:r>
      <w:bookmarkStart w:id="43" w:name="_GoBack"/>
      <w:bookmarkEnd w:id="42"/>
      <w:bookmarkEnd w:id="43"/>
    </w:p>
    <w:p w14:paraId="0E48EB3E" w14:textId="77777777" w:rsidR="00285026" w:rsidRPr="000A54DC" w:rsidRDefault="00285026" w:rsidP="00285026">
      <w:pPr>
        <w:pStyle w:val="NIVEL1"/>
        <w:numPr>
          <w:ilvl w:val="0"/>
          <w:numId w:val="0"/>
        </w:numPr>
        <w:ind w:left="499" w:hanging="357"/>
        <w:rPr>
          <w:rFonts w:ascii="Times New Roman" w:hAnsi="Times New Roman" w:cs="Times New Roman"/>
        </w:rPr>
      </w:pPr>
    </w:p>
    <w:p w14:paraId="579C5AEE" w14:textId="3338660F" w:rsidR="00226724" w:rsidRPr="000A54DC" w:rsidRDefault="00226724" w:rsidP="00F921C1">
      <w:pPr>
        <w:ind w:left="567"/>
        <w:rPr>
          <w:rFonts w:ascii="Times New Roman" w:hAnsi="Times New Roman"/>
          <w:szCs w:val="22"/>
        </w:rPr>
      </w:pPr>
      <w:r w:rsidRPr="000A54DC">
        <w:rPr>
          <w:rFonts w:ascii="Times New Roman" w:hAnsi="Times New Roman"/>
          <w:szCs w:val="22"/>
        </w:rPr>
        <w:t>Durante este plazo, el proponente se compromete a la reposición total del material que presente fallas atribuibles al diseño y/o proceso de fabricación. El proponente deberá hacerse cargo de todos los gastos derivados de la reposición de los materiales o partes defectuosas.</w:t>
      </w:r>
    </w:p>
    <w:p w14:paraId="6ECFD140" w14:textId="77777777" w:rsidR="00FB5F96" w:rsidRPr="000A54DC" w:rsidRDefault="00FB5F96" w:rsidP="00285026">
      <w:pPr>
        <w:rPr>
          <w:rFonts w:ascii="Times New Roman" w:hAnsi="Times New Roman"/>
          <w:szCs w:val="22"/>
        </w:rPr>
      </w:pPr>
    </w:p>
    <w:bookmarkEnd w:id="11"/>
    <w:p w14:paraId="37E69D99" w14:textId="77777777" w:rsidR="00337615" w:rsidRPr="00D41F5F" w:rsidRDefault="00337615" w:rsidP="002F2991">
      <w:pPr>
        <w:spacing w:line="240" w:lineRule="auto"/>
        <w:rPr>
          <w:rFonts w:ascii="Times New Roman" w:hAnsi="Times New Roman"/>
          <w:szCs w:val="22"/>
          <w:lang w:val="es-BO"/>
        </w:rPr>
      </w:pPr>
    </w:p>
    <w:sectPr w:rsidR="00337615" w:rsidRPr="00D41F5F" w:rsidSect="00C92743">
      <w:headerReference w:type="default" r:id="rId10"/>
      <w:footerReference w:type="default" r:id="rId11"/>
      <w:pgSz w:w="12242" w:h="15842" w:code="1"/>
      <w:pgMar w:top="1418" w:right="902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D82E0D" w14:textId="77777777" w:rsidR="00CE564A" w:rsidRDefault="00CE564A" w:rsidP="00EF7DE2">
      <w:pPr>
        <w:spacing w:line="240" w:lineRule="auto"/>
      </w:pPr>
      <w:r>
        <w:separator/>
      </w:r>
    </w:p>
  </w:endnote>
  <w:endnote w:type="continuationSeparator" w:id="0">
    <w:p w14:paraId="7954E452" w14:textId="77777777" w:rsidR="00CE564A" w:rsidRDefault="00CE564A" w:rsidP="00EF7D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Negrita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altName w:val="Arial"/>
    <w:charset w:val="00"/>
    <w:family w:val="swiss"/>
    <w:pitch w:val="variable"/>
    <w:sig w:usb0="00000007" w:usb1="00000000" w:usb2="00000000" w:usb3="00000000" w:csb0="00000003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714D81E" w14:textId="103E5C8E" w:rsidR="0061199D" w:rsidRPr="00064814" w:rsidRDefault="0061199D" w:rsidP="005E5581">
    <w:pPr>
      <w:jc w:val="left"/>
      <w:rPr>
        <w:rFonts w:cs="Arial"/>
        <w:b/>
        <w:sz w:val="12"/>
        <w:szCs w:val="12"/>
      </w:rPr>
    </w:pPr>
    <w:r w:rsidRPr="00064814">
      <w:rPr>
        <w:rFonts w:cs="Arial"/>
        <w:noProof/>
        <w:sz w:val="12"/>
        <w:szCs w:val="12"/>
      </w:rPr>
      <w:t>ARCHIVO</w:t>
    </w:r>
    <w:r w:rsidRPr="00064814">
      <w:rPr>
        <w:sz w:val="12"/>
        <w:szCs w:val="12"/>
      </w:rPr>
      <w:t xml:space="preserve">: </w:t>
    </w:r>
    <w:r>
      <w:rPr>
        <w:sz w:val="12"/>
        <w:szCs w:val="12"/>
      </w:rPr>
      <w:fldChar w:fldCharType="begin"/>
    </w:r>
    <w:r>
      <w:rPr>
        <w:sz w:val="12"/>
        <w:szCs w:val="12"/>
      </w:rPr>
      <w:instrText xml:space="preserve"> FILENAME  \* Upper  \* MERGEFORMAT </w:instrText>
    </w:r>
    <w:r>
      <w:rPr>
        <w:sz w:val="12"/>
        <w:szCs w:val="12"/>
      </w:rPr>
      <w:fldChar w:fldCharType="separate"/>
    </w:r>
    <w:r w:rsidR="00C53ABA">
      <w:rPr>
        <w:noProof/>
        <w:sz w:val="12"/>
        <w:szCs w:val="12"/>
      </w:rPr>
      <w:t>ESPECIFICACION_TECNICA_CONDUITS.DOCX</w:t>
    </w:r>
    <w:r>
      <w:rPr>
        <w:sz w:val="12"/>
        <w:szCs w:val="12"/>
      </w:rPr>
      <w:fldChar w:fldCharType="end"/>
    </w:r>
    <w:r>
      <w:rPr>
        <w:sz w:val="12"/>
        <w:szCs w:val="12"/>
      </w:rPr>
      <w:t xml:space="preserve"> CONDUCTORES (CABLES).</w:t>
    </w:r>
  </w:p>
  <w:p w14:paraId="35B3C127" w14:textId="77777777" w:rsidR="0061199D" w:rsidRPr="00813C57" w:rsidRDefault="0061199D" w:rsidP="00632C6F">
    <w:pPr>
      <w:pStyle w:val="Piedepgina"/>
      <w:rPr>
        <w:sz w:val="1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838" w:type="dxa"/>
      <w:tblLook w:val="01E0" w:firstRow="1" w:lastRow="1" w:firstColumn="1" w:lastColumn="1" w:noHBand="0" w:noVBand="0"/>
    </w:tblPr>
    <w:tblGrid>
      <w:gridCol w:w="8169"/>
      <w:gridCol w:w="1669"/>
    </w:tblGrid>
    <w:tr w:rsidR="0061199D" w:rsidRPr="00064814" w14:paraId="362E43EF" w14:textId="77777777" w:rsidTr="007763FD">
      <w:trPr>
        <w:trHeight w:val="122"/>
      </w:trPr>
      <w:tc>
        <w:tcPr>
          <w:tcW w:w="9838" w:type="dxa"/>
          <w:gridSpan w:val="2"/>
          <w:tcBorders>
            <w:top w:val="single" w:sz="4" w:space="0" w:color="auto"/>
          </w:tcBorders>
          <w:vAlign w:val="center"/>
        </w:tcPr>
        <w:p w14:paraId="10B2CB4F" w14:textId="77777777" w:rsidR="0061199D" w:rsidRPr="00064814" w:rsidRDefault="0061199D" w:rsidP="005A0E8B">
          <w:pPr>
            <w:pStyle w:val="Piedepgina"/>
            <w:spacing w:line="240" w:lineRule="auto"/>
            <w:jc w:val="left"/>
            <w:rPr>
              <w:rFonts w:ascii="Arial Narrow" w:hAnsi="Arial Narrow" w:cs="Arial"/>
              <w:b/>
              <w:sz w:val="12"/>
              <w:szCs w:val="12"/>
            </w:rPr>
          </w:pPr>
          <w:r w:rsidRPr="00064814">
            <w:rPr>
              <w:rFonts w:ascii="Arial Narrow" w:hAnsi="Arial Narrow" w:cs="Arial"/>
              <w:b/>
              <w:sz w:val="12"/>
              <w:szCs w:val="12"/>
            </w:rPr>
            <w:t>ESTE DOCUMENTO ES PROPIEDAD DE YPFB TRANSPORTE S.A. Y NO DEBERA SER REPRODUCIDO O UTILIZADO PARA UNA FINALIDAD DIFERENTE DE AQUELLA PARA LA QUE HA SIDO SUMINISTRADO.</w:t>
          </w:r>
        </w:p>
      </w:tc>
    </w:tr>
    <w:tr w:rsidR="0061199D" w:rsidRPr="00064814" w14:paraId="51E9DFB8" w14:textId="77777777" w:rsidTr="0093027E">
      <w:trPr>
        <w:trHeight w:val="146"/>
      </w:trPr>
      <w:tc>
        <w:tcPr>
          <w:tcW w:w="8169" w:type="dxa"/>
          <w:tcBorders>
            <w:left w:val="nil"/>
            <w:right w:val="nil"/>
          </w:tcBorders>
          <w:vAlign w:val="center"/>
        </w:tcPr>
        <w:p w14:paraId="302C1103" w14:textId="436BB772" w:rsidR="0061199D" w:rsidRPr="00557CF6" w:rsidRDefault="0061199D" w:rsidP="00064814">
          <w:pPr>
            <w:spacing w:before="60" w:line="240" w:lineRule="auto"/>
            <w:jc w:val="left"/>
            <w:rPr>
              <w:rFonts w:ascii="Arial Narrow" w:hAnsi="Arial Narrow"/>
              <w:sz w:val="12"/>
              <w:szCs w:val="12"/>
              <w:lang w:val="es-BO"/>
            </w:rPr>
          </w:pPr>
          <w:r w:rsidRPr="00235827">
            <w:rPr>
              <w:rFonts w:ascii="Arial Narrow" w:hAnsi="Arial Narrow" w:cs="Arial"/>
              <w:noProof/>
              <w:sz w:val="12"/>
              <w:szCs w:val="12"/>
              <w:lang w:val="es-BO"/>
            </w:rPr>
            <w:t>ARCHIVO</w:t>
          </w:r>
          <w:r w:rsidRPr="00235827">
            <w:rPr>
              <w:rFonts w:ascii="Arial Narrow" w:hAnsi="Arial Narrow"/>
              <w:sz w:val="12"/>
              <w:szCs w:val="12"/>
              <w:lang w:val="es-BO"/>
            </w:rPr>
            <w:t xml:space="preserve">: </w: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begin"/>
          </w:r>
          <w:r w:rsidRPr="00235827">
            <w:rPr>
              <w:rFonts w:ascii="Arial Narrow" w:hAnsi="Arial Narrow"/>
              <w:sz w:val="12"/>
              <w:szCs w:val="12"/>
              <w:lang w:val="es-BO"/>
            </w:rPr>
            <w:instrText xml:space="preserve"> FILENAME  \* Upper  \* MERGEFORMAT </w:instrTex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separate"/>
          </w:r>
          <w:r w:rsidR="00C53ABA">
            <w:rPr>
              <w:rFonts w:ascii="Arial Narrow" w:hAnsi="Arial Narrow"/>
              <w:noProof/>
              <w:sz w:val="12"/>
              <w:szCs w:val="12"/>
              <w:lang w:val="es-BO"/>
            </w:rPr>
            <w:t>ESPECIFICACION_TECNICA_CONDUITS.DOCX</w:t>
          </w:r>
          <w:r>
            <w:rPr>
              <w:rFonts w:ascii="Arial Narrow" w:hAnsi="Arial Narrow"/>
              <w:sz w:val="12"/>
              <w:szCs w:val="12"/>
              <w:lang w:val="en-US"/>
            </w:rPr>
            <w:fldChar w:fldCharType="end"/>
          </w:r>
          <w:r w:rsidRPr="0093027E">
            <w:rPr>
              <w:rFonts w:ascii="Arial Narrow" w:hAnsi="Arial Narrow"/>
              <w:sz w:val="12"/>
              <w:szCs w:val="12"/>
              <w:lang w:val="es-BO"/>
            </w:rPr>
            <w:t>.</w:t>
          </w:r>
        </w:p>
        <w:p w14:paraId="62F33E51" w14:textId="7B979B1B" w:rsidR="0061199D" w:rsidRPr="00B14649" w:rsidRDefault="0061199D" w:rsidP="00147CDE">
          <w:pPr>
            <w:pStyle w:val="Piedepgina"/>
            <w:spacing w:line="240" w:lineRule="auto"/>
            <w:rPr>
              <w:rFonts w:ascii="Arial Narrow" w:hAnsi="Arial Narrow"/>
              <w:sz w:val="12"/>
              <w:lang w:val="es-BO"/>
            </w:rPr>
          </w:pPr>
          <w:r>
            <w:rPr>
              <w:rFonts w:ascii="Arial Narrow" w:hAnsi="Arial Narrow"/>
              <w:sz w:val="12"/>
              <w:lang w:val="es-BO"/>
            </w:rPr>
            <w:t xml:space="preserve">  </w:t>
          </w:r>
        </w:p>
        <w:p w14:paraId="27F0F514" w14:textId="737D7CDD" w:rsidR="0061199D" w:rsidRPr="00147CDE" w:rsidRDefault="0061199D" w:rsidP="00064814">
          <w:pPr>
            <w:spacing w:before="60" w:line="240" w:lineRule="auto"/>
            <w:jc w:val="left"/>
            <w:rPr>
              <w:rFonts w:ascii="Arial Narrow" w:hAnsi="Arial Narrow" w:cs="Arial"/>
              <w:b/>
              <w:sz w:val="12"/>
              <w:szCs w:val="12"/>
            </w:rPr>
          </w:pPr>
        </w:p>
      </w:tc>
      <w:tc>
        <w:tcPr>
          <w:tcW w:w="1669" w:type="dxa"/>
          <w:tcBorders>
            <w:left w:val="nil"/>
            <w:right w:val="nil"/>
          </w:tcBorders>
          <w:vAlign w:val="center"/>
        </w:tcPr>
        <w:p w14:paraId="61F6BE28" w14:textId="77777777" w:rsidR="0061199D" w:rsidRPr="00235827" w:rsidRDefault="0061199D" w:rsidP="00CB0792">
          <w:pPr>
            <w:pStyle w:val="Piedepgina"/>
            <w:spacing w:line="240" w:lineRule="auto"/>
            <w:jc w:val="left"/>
            <w:rPr>
              <w:rFonts w:ascii="Arial Narrow" w:hAnsi="Arial Narrow" w:cs="Arial"/>
              <w:sz w:val="12"/>
              <w:szCs w:val="12"/>
              <w:lang w:val="es-BO"/>
            </w:rPr>
          </w:pPr>
        </w:p>
      </w:tc>
    </w:tr>
    <w:tr w:rsidR="0061199D" w:rsidRPr="00064814" w14:paraId="257BBA99" w14:textId="77777777" w:rsidTr="007763FD">
      <w:trPr>
        <w:trHeight w:val="146"/>
      </w:trPr>
      <w:tc>
        <w:tcPr>
          <w:tcW w:w="8169" w:type="dxa"/>
          <w:tcBorders>
            <w:left w:val="nil"/>
            <w:bottom w:val="nil"/>
            <w:right w:val="nil"/>
          </w:tcBorders>
          <w:vAlign w:val="center"/>
        </w:tcPr>
        <w:p w14:paraId="4E597583" w14:textId="77777777" w:rsidR="0061199D" w:rsidRPr="00235827" w:rsidRDefault="0061199D" w:rsidP="00064814">
          <w:pPr>
            <w:spacing w:before="60" w:line="240" w:lineRule="auto"/>
            <w:jc w:val="left"/>
            <w:rPr>
              <w:rFonts w:ascii="Arial Narrow" w:hAnsi="Arial Narrow" w:cs="Arial"/>
              <w:noProof/>
              <w:sz w:val="12"/>
              <w:szCs w:val="12"/>
              <w:lang w:val="es-BO"/>
            </w:rPr>
          </w:pPr>
        </w:p>
      </w:tc>
      <w:tc>
        <w:tcPr>
          <w:tcW w:w="1669" w:type="dxa"/>
          <w:tcBorders>
            <w:left w:val="nil"/>
            <w:bottom w:val="nil"/>
            <w:right w:val="nil"/>
          </w:tcBorders>
          <w:vAlign w:val="center"/>
        </w:tcPr>
        <w:p w14:paraId="58FE0E69" w14:textId="77777777" w:rsidR="0061199D" w:rsidRPr="00235827" w:rsidRDefault="0061199D" w:rsidP="00CB0792">
          <w:pPr>
            <w:pStyle w:val="Piedepgina"/>
            <w:spacing w:line="240" w:lineRule="auto"/>
            <w:jc w:val="left"/>
            <w:rPr>
              <w:rFonts w:ascii="Arial Narrow" w:hAnsi="Arial Narrow" w:cs="Arial"/>
              <w:sz w:val="12"/>
              <w:szCs w:val="12"/>
              <w:lang w:val="es-BO"/>
            </w:rPr>
          </w:pPr>
        </w:p>
      </w:tc>
    </w:tr>
  </w:tbl>
  <w:p w14:paraId="143871DC" w14:textId="77777777" w:rsidR="0061199D" w:rsidRPr="00235827" w:rsidRDefault="0061199D" w:rsidP="00DF1803">
    <w:pPr>
      <w:pStyle w:val="Piedepgina"/>
      <w:jc w:val="center"/>
      <w:rPr>
        <w:sz w:val="12"/>
        <w:lang w:val="es-B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A593D" w14:textId="77777777" w:rsidR="00CE564A" w:rsidRDefault="00CE564A" w:rsidP="00EF7DE2">
      <w:pPr>
        <w:spacing w:line="240" w:lineRule="auto"/>
      </w:pPr>
      <w:r>
        <w:separator/>
      </w:r>
    </w:p>
  </w:footnote>
  <w:footnote w:type="continuationSeparator" w:id="0">
    <w:p w14:paraId="748B2834" w14:textId="77777777" w:rsidR="00CE564A" w:rsidRDefault="00CE564A" w:rsidP="00EF7D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61199D" w14:paraId="672102C1" w14:textId="77777777" w:rsidTr="004F5CA6">
      <w:trPr>
        <w:cantSplit/>
        <w:trHeight w:val="490"/>
      </w:trPr>
      <w:tc>
        <w:tcPr>
          <w:tcW w:w="2472" w:type="dxa"/>
          <w:vMerge w:val="restart"/>
          <w:vAlign w:val="center"/>
        </w:tcPr>
        <w:p w14:paraId="1BE73FD7" w14:textId="77777777" w:rsidR="0061199D" w:rsidRDefault="0061199D" w:rsidP="00136363">
          <w:pPr>
            <w:jc w:val="center"/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anchor distT="0" distB="0" distL="114300" distR="114300" simplePos="0" relativeHeight="251658240" behindDoc="1" locked="0" layoutInCell="0" allowOverlap="0" wp14:anchorId="736A37E5" wp14:editId="7F052ED1">
                <wp:simplePos x="0" y="0"/>
                <wp:positionH relativeFrom="column">
                  <wp:posOffset>69850</wp:posOffset>
                </wp:positionH>
                <wp:positionV relativeFrom="page">
                  <wp:posOffset>93980</wp:posOffset>
                </wp:positionV>
                <wp:extent cx="1200150" cy="533400"/>
                <wp:effectExtent l="0" t="0" r="0" b="0"/>
                <wp:wrapTight wrapText="bothSides">
                  <wp:wrapPolygon edited="0">
                    <wp:start x="0" y="0"/>
                    <wp:lineTo x="0" y="20829"/>
                    <wp:lineTo x="21257" y="20829"/>
                    <wp:lineTo x="21257" y="0"/>
                    <wp:lineTo x="0" y="0"/>
                  </wp:wrapPolygon>
                </wp:wrapTight>
                <wp:docPr id="1" name="0 Imagen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YPFB-TRANSPORTE FINAL.bmp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00150" cy="5334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758" w:type="dxa"/>
          <w:vMerge w:val="restart"/>
          <w:vAlign w:val="center"/>
        </w:tcPr>
        <w:p w14:paraId="4B60D9A9" w14:textId="29750AF3" w:rsidR="0061199D" w:rsidRPr="009415C5" w:rsidRDefault="0061199D" w:rsidP="00DA6207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ANEXO-E1 </w:t>
          </w:r>
          <w:r w:rsidRPr="007A4864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ESPECIFICACIONES TÉCNICAS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                                      </w:t>
          </w:r>
          <w:r w:rsidR="00DA6207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ADQUISICIÓN DE </w:t>
          </w:r>
          <w:r w:rsidR="00340867">
            <w:rPr>
              <w:rFonts w:ascii="Arial Narrow" w:hAnsi="Arial Narrow" w:cs="Arial"/>
              <w:b/>
              <w:sz w:val="20"/>
              <w:szCs w:val="20"/>
              <w:lang w:val="es-BO"/>
            </w:rPr>
            <w:t>CONDUITS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</w:t>
          </w:r>
        </w:p>
      </w:tc>
      <w:tc>
        <w:tcPr>
          <w:tcW w:w="2409" w:type="dxa"/>
          <w:vAlign w:val="center"/>
        </w:tcPr>
        <w:p w14:paraId="5D8AF3FF" w14:textId="77777777" w:rsidR="0061199D" w:rsidRPr="00656718" w:rsidRDefault="0061199D" w:rsidP="004F5CA6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 DE DOCUMENTO:</w:t>
          </w:r>
        </w:p>
        <w:p w14:paraId="36BF620B" w14:textId="7DFA5BE1" w:rsidR="0061199D" w:rsidRPr="00656718" w:rsidRDefault="00D43BD8" w:rsidP="00600313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>YPFBTR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</w:t>
          </w:r>
          <w:r w:rsidR="00600313">
            <w:rPr>
              <w:rFonts w:ascii="Arial Narrow" w:hAnsi="Arial Narrow" w:cs="Arial"/>
              <w:b/>
              <w:bCs/>
              <w:sz w:val="20"/>
              <w:szCs w:val="20"/>
            </w:rPr>
            <w:t>RGV</w:t>
          </w:r>
          <w:r w:rsidR="0061199D" w:rsidRPr="007A4864">
            <w:rPr>
              <w:rFonts w:ascii="Arial Narrow" w:hAnsi="Arial Narrow" w:cs="Arial"/>
              <w:b/>
              <w:bCs/>
              <w:sz w:val="20"/>
              <w:szCs w:val="20"/>
            </w:rPr>
            <w:t>-0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1</w:t>
          </w:r>
        </w:p>
      </w:tc>
    </w:tr>
    <w:tr w:rsidR="0061199D" w14:paraId="3680A4E3" w14:textId="77777777" w:rsidTr="00284DCF">
      <w:trPr>
        <w:cantSplit/>
        <w:trHeight w:hRule="exact" w:val="489"/>
      </w:trPr>
      <w:tc>
        <w:tcPr>
          <w:tcW w:w="2472" w:type="dxa"/>
          <w:vMerge/>
          <w:vAlign w:val="center"/>
        </w:tcPr>
        <w:p w14:paraId="6C9CB7E8" w14:textId="77777777" w:rsidR="0061199D" w:rsidRDefault="0061199D" w:rsidP="00136363">
          <w:pPr>
            <w:jc w:val="center"/>
            <w:rPr>
              <w:noProof/>
              <w:lang w:val="es-BO" w:eastAsia="es-BO"/>
            </w:rPr>
          </w:pPr>
        </w:p>
      </w:tc>
      <w:tc>
        <w:tcPr>
          <w:tcW w:w="4758" w:type="dxa"/>
          <w:vMerge/>
          <w:vAlign w:val="center"/>
        </w:tcPr>
        <w:p w14:paraId="53483FA2" w14:textId="77777777" w:rsidR="0061199D" w:rsidRPr="007A4864" w:rsidRDefault="0061199D" w:rsidP="007A0D55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</w:p>
      </w:tc>
      <w:tc>
        <w:tcPr>
          <w:tcW w:w="2409" w:type="dxa"/>
          <w:vAlign w:val="center"/>
        </w:tcPr>
        <w:p w14:paraId="15BE098A" w14:textId="2AD88E18" w:rsidR="0061199D" w:rsidRDefault="0061199D" w:rsidP="004F5CA6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 xml:space="preserve">HOJA No. 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begin"/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instrText>PAGE   \* MERGEFORMAT</w:instrTex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separate"/>
          </w:r>
          <w:r w:rsidR="00C53ABA">
            <w:rPr>
              <w:rFonts w:ascii="Arial Narrow" w:hAnsi="Arial Narrow" w:cs="Arial"/>
              <w:bCs/>
              <w:noProof/>
              <w:sz w:val="16"/>
              <w:szCs w:val="16"/>
            </w:rPr>
            <w:t>2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end"/>
          </w:r>
        </w:p>
      </w:tc>
    </w:tr>
  </w:tbl>
  <w:p w14:paraId="15B05D30" w14:textId="77777777" w:rsidR="0061199D" w:rsidRPr="000E7A01" w:rsidRDefault="0061199D">
    <w:pPr>
      <w:rPr>
        <w:rFonts w:cs="Arial"/>
        <w:b/>
        <w:szCs w:val="22"/>
      </w:rPr>
    </w:pPr>
  </w:p>
  <w:p w14:paraId="29F3BFE6" w14:textId="7F2CB3FC" w:rsidR="0061199D" w:rsidRDefault="0061199D" w:rsidP="00692185">
    <w:pPr>
      <w:tabs>
        <w:tab w:val="left" w:pos="2160"/>
        <w:tab w:val="left" w:pos="4427"/>
        <w:tab w:val="center" w:pos="4860"/>
      </w:tabs>
      <w:jc w:val="left"/>
      <w:rPr>
        <w:b/>
        <w:bCs/>
        <w:lang w:val="es-BO"/>
      </w:rPr>
    </w:pPr>
    <w:r>
      <w:rPr>
        <w:lang w:val="es-BO"/>
      </w:rPr>
      <w:tab/>
    </w:r>
    <w:r>
      <w:rPr>
        <w:lang w:val="es-BO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Ind w:w="115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115" w:type="dxa"/>
        <w:right w:w="115" w:type="dxa"/>
      </w:tblCellMar>
      <w:tblLook w:val="01E0" w:firstRow="1" w:lastRow="1" w:firstColumn="1" w:lastColumn="1" w:noHBand="0" w:noVBand="0"/>
    </w:tblPr>
    <w:tblGrid>
      <w:gridCol w:w="2472"/>
      <w:gridCol w:w="4758"/>
      <w:gridCol w:w="2409"/>
    </w:tblGrid>
    <w:tr w:rsidR="0061199D" w14:paraId="65DE1FE7" w14:textId="77777777" w:rsidTr="004F5CA6">
      <w:trPr>
        <w:cantSplit/>
        <w:trHeight w:val="490"/>
      </w:trPr>
      <w:tc>
        <w:tcPr>
          <w:tcW w:w="2472" w:type="dxa"/>
          <w:vMerge w:val="restart"/>
          <w:vAlign w:val="center"/>
        </w:tcPr>
        <w:p w14:paraId="15EBF103" w14:textId="77777777" w:rsidR="0061199D" w:rsidRDefault="0061199D" w:rsidP="00284DCF">
          <w:pPr>
            <w:rPr>
              <w:lang w:val="es-BO"/>
            </w:rPr>
          </w:pPr>
          <w:r>
            <w:rPr>
              <w:noProof/>
              <w:lang w:val="es-BO" w:eastAsia="es-BO"/>
            </w:rPr>
            <w:drawing>
              <wp:inline distT="0" distB="0" distL="0" distR="0" wp14:anchorId="0B21B1B3" wp14:editId="26AACEC9">
                <wp:extent cx="1200785" cy="530225"/>
                <wp:effectExtent l="0" t="0" r="0" b="3175"/>
                <wp:docPr id="4" name="Imagen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0785" cy="530225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758" w:type="dxa"/>
          <w:vMerge w:val="restart"/>
          <w:vAlign w:val="center"/>
        </w:tcPr>
        <w:p w14:paraId="1C8EC740" w14:textId="578FFB41" w:rsidR="0061199D" w:rsidRPr="009415C5" w:rsidRDefault="0061199D" w:rsidP="00DA6207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ANEXO-E1 </w:t>
          </w:r>
          <w:r w:rsidRPr="007A4864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ESPECIFICACIONES TÉCNICAS 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                                      </w:t>
          </w:r>
          <w:r w:rsidR="00DA6207"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ADQUISICIÓN DE </w:t>
          </w:r>
          <w:r w:rsidR="00340867">
            <w:rPr>
              <w:rFonts w:ascii="Arial Narrow" w:hAnsi="Arial Narrow" w:cs="Arial"/>
              <w:b/>
              <w:sz w:val="20"/>
              <w:szCs w:val="20"/>
              <w:lang w:val="es-BO"/>
            </w:rPr>
            <w:t>CONDUITS</w:t>
          </w:r>
          <w:r>
            <w:rPr>
              <w:rFonts w:ascii="Arial Narrow" w:hAnsi="Arial Narrow" w:cs="Arial"/>
              <w:b/>
              <w:sz w:val="20"/>
              <w:szCs w:val="20"/>
              <w:lang w:val="es-BO"/>
            </w:rPr>
            <w:t xml:space="preserve"> </w:t>
          </w:r>
        </w:p>
      </w:tc>
      <w:tc>
        <w:tcPr>
          <w:tcW w:w="2409" w:type="dxa"/>
          <w:vAlign w:val="center"/>
        </w:tcPr>
        <w:p w14:paraId="2C7EA370" w14:textId="77777777" w:rsidR="0061199D" w:rsidRPr="00656718" w:rsidRDefault="0061199D" w:rsidP="005F7E45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>CÓ</w:t>
          </w:r>
          <w:r w:rsidRPr="00656718">
            <w:rPr>
              <w:rFonts w:ascii="Arial Narrow" w:hAnsi="Arial Narrow" w:cs="Arial"/>
              <w:bCs/>
              <w:sz w:val="16"/>
              <w:szCs w:val="16"/>
            </w:rPr>
            <w:t>DIGO DE DOCUMENTO:</w:t>
          </w:r>
        </w:p>
        <w:p w14:paraId="1150DA94" w14:textId="037239F5" w:rsidR="0061199D" w:rsidRPr="00656718" w:rsidRDefault="00D0445A" w:rsidP="00A83127">
          <w:pPr>
            <w:pStyle w:val="Encabezado"/>
            <w:jc w:val="center"/>
            <w:rPr>
              <w:rFonts w:ascii="Arial Narrow" w:hAnsi="Arial Narrow" w:cs="Arial"/>
              <w:b/>
              <w:bCs/>
              <w:sz w:val="20"/>
              <w:szCs w:val="20"/>
            </w:rPr>
          </w:pPr>
          <w:r>
            <w:rPr>
              <w:rFonts w:ascii="Arial Narrow" w:hAnsi="Arial Narrow" w:cs="Arial"/>
              <w:b/>
              <w:bCs/>
              <w:sz w:val="20"/>
              <w:szCs w:val="20"/>
            </w:rPr>
            <w:t xml:space="preserve">YPFBTR 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</w:t>
          </w:r>
          <w:r w:rsidR="00A83127">
            <w:rPr>
              <w:rFonts w:ascii="Arial Narrow" w:hAnsi="Arial Narrow" w:cs="Arial"/>
              <w:b/>
              <w:bCs/>
              <w:sz w:val="20"/>
              <w:szCs w:val="20"/>
            </w:rPr>
            <w:t>RGV</w:t>
          </w:r>
          <w:r w:rsidR="0061199D">
            <w:rPr>
              <w:rFonts w:ascii="Arial Narrow" w:hAnsi="Arial Narrow" w:cs="Arial"/>
              <w:b/>
              <w:bCs/>
              <w:sz w:val="20"/>
              <w:szCs w:val="20"/>
            </w:rPr>
            <w:t>-0</w:t>
          </w:r>
          <w:r>
            <w:rPr>
              <w:rFonts w:ascii="Arial Narrow" w:hAnsi="Arial Narrow" w:cs="Arial"/>
              <w:b/>
              <w:bCs/>
              <w:sz w:val="20"/>
              <w:szCs w:val="20"/>
            </w:rPr>
            <w:t>1</w:t>
          </w:r>
        </w:p>
      </w:tc>
    </w:tr>
    <w:tr w:rsidR="0061199D" w14:paraId="37C29496" w14:textId="77777777" w:rsidTr="0065508E">
      <w:trPr>
        <w:cantSplit/>
        <w:trHeight w:hRule="exact" w:val="489"/>
      </w:trPr>
      <w:tc>
        <w:tcPr>
          <w:tcW w:w="2472" w:type="dxa"/>
          <w:vMerge/>
          <w:vAlign w:val="center"/>
        </w:tcPr>
        <w:p w14:paraId="0458FA64" w14:textId="77777777" w:rsidR="0061199D" w:rsidRDefault="0061199D" w:rsidP="00284DCF">
          <w:pPr>
            <w:rPr>
              <w:noProof/>
              <w:lang w:val="es-BO" w:eastAsia="es-BO"/>
            </w:rPr>
          </w:pPr>
        </w:p>
      </w:tc>
      <w:tc>
        <w:tcPr>
          <w:tcW w:w="4758" w:type="dxa"/>
          <w:vMerge/>
          <w:vAlign w:val="center"/>
        </w:tcPr>
        <w:p w14:paraId="648A8540" w14:textId="77777777" w:rsidR="0061199D" w:rsidRPr="007A4864" w:rsidRDefault="0061199D" w:rsidP="005F7E45">
          <w:pPr>
            <w:pStyle w:val="Encabezado"/>
            <w:jc w:val="center"/>
            <w:rPr>
              <w:rFonts w:ascii="Arial Narrow" w:hAnsi="Arial Narrow" w:cs="Arial"/>
              <w:b/>
              <w:sz w:val="20"/>
              <w:szCs w:val="20"/>
              <w:lang w:val="es-BO"/>
            </w:rPr>
          </w:pPr>
        </w:p>
      </w:tc>
      <w:tc>
        <w:tcPr>
          <w:tcW w:w="2409" w:type="dxa"/>
          <w:vAlign w:val="center"/>
        </w:tcPr>
        <w:p w14:paraId="3126C78F" w14:textId="5948A9AC" w:rsidR="0061199D" w:rsidRDefault="0061199D" w:rsidP="005F7E45">
          <w:pPr>
            <w:pStyle w:val="Encabezado"/>
            <w:jc w:val="center"/>
            <w:rPr>
              <w:rFonts w:ascii="Arial Narrow" w:hAnsi="Arial Narrow" w:cs="Arial"/>
              <w:bCs/>
              <w:sz w:val="16"/>
              <w:szCs w:val="16"/>
            </w:rPr>
          </w:pPr>
          <w:r>
            <w:rPr>
              <w:rFonts w:ascii="Arial Narrow" w:hAnsi="Arial Narrow" w:cs="Arial"/>
              <w:bCs/>
              <w:sz w:val="16"/>
              <w:szCs w:val="16"/>
            </w:rPr>
            <w:t xml:space="preserve">HOJA No. 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begin"/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instrText>PAGE   \* MERGEFORMAT</w:instrTex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separate"/>
          </w:r>
          <w:r w:rsidR="00C53ABA">
            <w:rPr>
              <w:rFonts w:ascii="Arial Narrow" w:hAnsi="Arial Narrow" w:cs="Arial"/>
              <w:bCs/>
              <w:noProof/>
              <w:sz w:val="16"/>
              <w:szCs w:val="16"/>
            </w:rPr>
            <w:t>4</w:t>
          </w:r>
          <w:r w:rsidRPr="004F5CA6">
            <w:rPr>
              <w:rFonts w:ascii="Arial Narrow" w:hAnsi="Arial Narrow" w:cs="Arial"/>
              <w:bCs/>
              <w:sz w:val="16"/>
              <w:szCs w:val="16"/>
            </w:rPr>
            <w:fldChar w:fldCharType="end"/>
          </w:r>
        </w:p>
      </w:tc>
    </w:tr>
  </w:tbl>
  <w:p w14:paraId="26D2E240" w14:textId="77777777" w:rsidR="0061199D" w:rsidRPr="002D1356" w:rsidRDefault="0061199D" w:rsidP="002D1356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47638"/>
    <w:multiLevelType w:val="hybridMultilevel"/>
    <w:tmpl w:val="296C7D6C"/>
    <w:lvl w:ilvl="0" w:tplc="0409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04B824B3"/>
    <w:multiLevelType w:val="multilevel"/>
    <w:tmpl w:val="F946AD9E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pStyle w:val="NIVEL3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pStyle w:val="NIVEL4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pStyle w:val="NIVEL5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" w15:restartNumberingAfterBreak="0">
    <w:nsid w:val="09146DAB"/>
    <w:multiLevelType w:val="hybridMultilevel"/>
    <w:tmpl w:val="07049B78"/>
    <w:lvl w:ilvl="0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3" w15:restartNumberingAfterBreak="0">
    <w:nsid w:val="0CC231DC"/>
    <w:multiLevelType w:val="multilevel"/>
    <w:tmpl w:val="BC98C34C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  <w:lang w:val="en-US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abstractNum w:abstractNumId="4" w15:restartNumberingAfterBreak="0">
    <w:nsid w:val="10C33E0E"/>
    <w:multiLevelType w:val="hybridMultilevel"/>
    <w:tmpl w:val="ABA8D0C8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9641BF"/>
    <w:multiLevelType w:val="hybridMultilevel"/>
    <w:tmpl w:val="FDBE2D36"/>
    <w:lvl w:ilvl="0" w:tplc="400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4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9F505F6"/>
    <w:multiLevelType w:val="multilevel"/>
    <w:tmpl w:val="8F869E98"/>
    <w:lvl w:ilvl="0">
      <w:start w:val="1"/>
      <w:numFmt w:val="decimal"/>
      <w:pStyle w:val="SUBTITULO1"/>
      <w:lvlText w:val="%1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B402310"/>
    <w:multiLevelType w:val="hybridMultilevel"/>
    <w:tmpl w:val="97EA698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1CB033DE"/>
    <w:multiLevelType w:val="multilevel"/>
    <w:tmpl w:val="56788F26"/>
    <w:styleLink w:val="Estilo2"/>
    <w:lvl w:ilvl="0">
      <w:start w:val="1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1" w:hanging="435"/>
      </w:pPr>
      <w:rPr>
        <w:rFonts w:hint="default"/>
      </w:rPr>
    </w:lvl>
    <w:lvl w:ilvl="2">
      <w:start w:val="1"/>
      <w:numFmt w:val="upperRoman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9" w15:restartNumberingAfterBreak="0">
    <w:nsid w:val="1DC07800"/>
    <w:multiLevelType w:val="hybridMultilevel"/>
    <w:tmpl w:val="6FDCB88E"/>
    <w:lvl w:ilvl="0" w:tplc="A7FE39B8">
      <w:start w:val="1"/>
      <w:numFmt w:val="bullet"/>
      <w:pStyle w:val="Bullet"/>
      <w:lvlText w:val=""/>
      <w:lvlJc w:val="left"/>
      <w:pPr>
        <w:tabs>
          <w:tab w:val="num" w:pos="1366"/>
        </w:tabs>
        <w:ind w:left="1366" w:hanging="396"/>
      </w:pPr>
      <w:rPr>
        <w:rFonts w:ascii="Symbol" w:hAnsi="Symbol" w:hint="default"/>
        <w:color w:val="auto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62421E"/>
    <w:multiLevelType w:val="hybridMultilevel"/>
    <w:tmpl w:val="FFCE1446"/>
    <w:lvl w:ilvl="0" w:tplc="34A2A9D4">
      <w:start w:val="1"/>
      <w:numFmt w:val="decimal"/>
      <w:pStyle w:val="NIVEL1"/>
      <w:lvlText w:val="%1."/>
      <w:lvlJc w:val="left"/>
      <w:pPr>
        <w:ind w:left="502" w:hanging="360"/>
      </w:pPr>
      <w:rPr>
        <w:rFonts w:hint="default"/>
      </w:rPr>
    </w:lvl>
    <w:lvl w:ilvl="1" w:tplc="8A7A00A2">
      <w:start w:val="1"/>
      <w:numFmt w:val="lowerLetter"/>
      <w:lvlText w:val="%2."/>
      <w:lvlJc w:val="left"/>
      <w:pPr>
        <w:ind w:left="1222" w:hanging="360"/>
      </w:pPr>
    </w:lvl>
    <w:lvl w:ilvl="2" w:tplc="0C0A001B" w:tentative="1">
      <w:start w:val="1"/>
      <w:numFmt w:val="lowerRoman"/>
      <w:lvlText w:val="%3."/>
      <w:lvlJc w:val="right"/>
      <w:pPr>
        <w:ind w:left="1942" w:hanging="180"/>
      </w:pPr>
    </w:lvl>
    <w:lvl w:ilvl="3" w:tplc="0C0A000F" w:tentative="1">
      <w:start w:val="1"/>
      <w:numFmt w:val="decimal"/>
      <w:lvlText w:val="%4."/>
      <w:lvlJc w:val="left"/>
      <w:pPr>
        <w:ind w:left="2662" w:hanging="360"/>
      </w:pPr>
    </w:lvl>
    <w:lvl w:ilvl="4" w:tplc="0C0A0019" w:tentative="1">
      <w:start w:val="1"/>
      <w:numFmt w:val="lowerLetter"/>
      <w:lvlText w:val="%5."/>
      <w:lvlJc w:val="left"/>
      <w:pPr>
        <w:ind w:left="3382" w:hanging="360"/>
      </w:pPr>
    </w:lvl>
    <w:lvl w:ilvl="5" w:tplc="0C0A001B" w:tentative="1">
      <w:start w:val="1"/>
      <w:numFmt w:val="lowerRoman"/>
      <w:lvlText w:val="%6."/>
      <w:lvlJc w:val="right"/>
      <w:pPr>
        <w:ind w:left="4102" w:hanging="180"/>
      </w:pPr>
    </w:lvl>
    <w:lvl w:ilvl="6" w:tplc="0C0A000F" w:tentative="1">
      <w:start w:val="1"/>
      <w:numFmt w:val="decimal"/>
      <w:lvlText w:val="%7."/>
      <w:lvlJc w:val="left"/>
      <w:pPr>
        <w:ind w:left="4822" w:hanging="360"/>
      </w:pPr>
    </w:lvl>
    <w:lvl w:ilvl="7" w:tplc="0C0A0019" w:tentative="1">
      <w:start w:val="1"/>
      <w:numFmt w:val="lowerLetter"/>
      <w:lvlText w:val="%8."/>
      <w:lvlJc w:val="left"/>
      <w:pPr>
        <w:ind w:left="5542" w:hanging="360"/>
      </w:pPr>
    </w:lvl>
    <w:lvl w:ilvl="8" w:tplc="0C0A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23FC3C43"/>
    <w:multiLevelType w:val="multilevel"/>
    <w:tmpl w:val="1892E2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Ttulo2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pStyle w:val="Ttulo3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2" w15:restartNumberingAfterBreak="0">
    <w:nsid w:val="273D1A95"/>
    <w:multiLevelType w:val="hybridMultilevel"/>
    <w:tmpl w:val="E514DFB6"/>
    <w:lvl w:ilvl="0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A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2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3" w15:restartNumberingAfterBreak="0">
    <w:nsid w:val="32714CE0"/>
    <w:multiLevelType w:val="hybridMultilevel"/>
    <w:tmpl w:val="04EAC3E6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4757CD3"/>
    <w:multiLevelType w:val="hybridMultilevel"/>
    <w:tmpl w:val="12D6EC4E"/>
    <w:lvl w:ilvl="0" w:tplc="40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400A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2" w:tplc="4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5" w15:restartNumberingAfterBreak="0">
    <w:nsid w:val="47C16D33"/>
    <w:multiLevelType w:val="hybridMultilevel"/>
    <w:tmpl w:val="066A699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4A513F06"/>
    <w:multiLevelType w:val="hybridMultilevel"/>
    <w:tmpl w:val="24CC195C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55FA2F48"/>
    <w:multiLevelType w:val="hybridMultilevel"/>
    <w:tmpl w:val="DB42EB9A"/>
    <w:lvl w:ilvl="0" w:tplc="338AB97C">
      <w:start w:val="13"/>
      <w:numFmt w:val="bullet"/>
      <w:lvlText w:val=""/>
      <w:lvlJc w:val="left"/>
      <w:pPr>
        <w:ind w:left="1776" w:hanging="360"/>
      </w:pPr>
      <w:rPr>
        <w:rFonts w:ascii="Symbol" w:eastAsia="Batang" w:hAnsi="Symbol" w:cs="Arial" w:hint="default"/>
      </w:rPr>
    </w:lvl>
    <w:lvl w:ilvl="1" w:tplc="270A27FC">
      <w:numFmt w:val="bullet"/>
      <w:lvlText w:val="•"/>
      <w:lvlJc w:val="left"/>
      <w:pPr>
        <w:ind w:left="2811" w:hanging="675"/>
      </w:pPr>
      <w:rPr>
        <w:rFonts w:ascii="Arial" w:eastAsia="Times New Roman" w:hAnsi="Arial" w:cs="Arial" w:hint="default"/>
      </w:rPr>
    </w:lvl>
    <w:lvl w:ilvl="2" w:tplc="400A0005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400A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400A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400A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400A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400A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400A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6AC6063C"/>
    <w:multiLevelType w:val="multilevel"/>
    <w:tmpl w:val="0C0A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/>
      </w:rPr>
    </w:lvl>
  </w:abstractNum>
  <w:abstractNum w:abstractNumId="19" w15:restartNumberingAfterBreak="0">
    <w:nsid w:val="717C027B"/>
    <w:multiLevelType w:val="multilevel"/>
    <w:tmpl w:val="B43ABD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NIVEL2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456" w:hanging="1440"/>
      </w:pPr>
      <w:rPr>
        <w:rFonts w:hint="default"/>
      </w:rPr>
    </w:lvl>
  </w:abstractNum>
  <w:abstractNum w:abstractNumId="20" w15:restartNumberingAfterBreak="0">
    <w:nsid w:val="720D267C"/>
    <w:multiLevelType w:val="hybridMultilevel"/>
    <w:tmpl w:val="37341598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1" w15:restartNumberingAfterBreak="0">
    <w:nsid w:val="75285EA1"/>
    <w:multiLevelType w:val="hybridMultilevel"/>
    <w:tmpl w:val="0A5831FA"/>
    <w:lvl w:ilvl="0" w:tplc="0409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abstractNum w:abstractNumId="22" w15:restartNumberingAfterBreak="0">
    <w:nsid w:val="76A742EF"/>
    <w:multiLevelType w:val="hybridMultilevel"/>
    <w:tmpl w:val="F8EAAD6E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7D033269"/>
    <w:multiLevelType w:val="multilevel"/>
    <w:tmpl w:val="2CDE93F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86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5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16" w:hanging="1800"/>
      </w:pPr>
      <w:rPr>
        <w:rFonts w:hint="default"/>
      </w:rPr>
    </w:lvl>
  </w:abstractNum>
  <w:num w:numId="1">
    <w:abstractNumId w:val="11"/>
  </w:num>
  <w:num w:numId="2">
    <w:abstractNumId w:val="8"/>
  </w:num>
  <w:num w:numId="3">
    <w:abstractNumId w:val="6"/>
  </w:num>
  <w:num w:numId="4">
    <w:abstractNumId w:val="18"/>
  </w:num>
  <w:num w:numId="5">
    <w:abstractNumId w:val="9"/>
  </w:num>
  <w:num w:numId="6">
    <w:abstractNumId w:val="10"/>
  </w:num>
  <w:num w:numId="7">
    <w:abstractNumId w:val="5"/>
  </w:num>
  <w:num w:numId="8">
    <w:abstractNumId w:val="17"/>
  </w:num>
  <w:num w:numId="9">
    <w:abstractNumId w:val="23"/>
  </w:num>
  <w:num w:numId="10">
    <w:abstractNumId w:val="3"/>
  </w:num>
  <w:num w:numId="11">
    <w:abstractNumId w:val="20"/>
  </w:num>
  <w:num w:numId="12">
    <w:abstractNumId w:val="13"/>
  </w:num>
  <w:num w:numId="13">
    <w:abstractNumId w:val="22"/>
  </w:num>
  <w:num w:numId="14">
    <w:abstractNumId w:val="15"/>
  </w:num>
  <w:num w:numId="15">
    <w:abstractNumId w:val="21"/>
  </w:num>
  <w:num w:numId="16">
    <w:abstractNumId w:val="0"/>
  </w:num>
  <w:num w:numId="17">
    <w:abstractNumId w:val="7"/>
  </w:num>
  <w:num w:numId="18">
    <w:abstractNumId w:val="16"/>
  </w:num>
  <w:num w:numId="19">
    <w:abstractNumId w:val="19"/>
  </w:num>
  <w:num w:numId="20">
    <w:abstractNumId w:val="1"/>
  </w:num>
  <w:num w:numId="21">
    <w:abstractNumId w:val="4"/>
  </w:num>
  <w:num w:numId="22">
    <w:abstractNumId w:val="2"/>
  </w:num>
  <w:num w:numId="23">
    <w:abstractNumId w:val="12"/>
  </w:num>
  <w:num w:numId="24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isplayBackgroundShape/>
  <w:gutterAtTop/>
  <w:activeWritingStyle w:appName="MSWord" w:lang="pt-BR" w:vendorID="64" w:dllVersion="6" w:nlCheck="1" w:checkStyle="0"/>
  <w:activeWritingStyle w:appName="MSWord" w:lang="es-ES" w:vendorID="64" w:dllVersion="6" w:nlCheck="1" w:checkStyle="0"/>
  <w:activeWritingStyle w:appName="MSWord" w:lang="es-BO" w:vendorID="64" w:dllVersion="6" w:nlCheck="1" w:checkStyle="0"/>
  <w:activeWritingStyle w:appName="MSWord" w:lang="en-US" w:vendorID="64" w:dllVersion="6" w:nlCheck="1" w:checkStyle="1"/>
  <w:activeWritingStyle w:appName="MSWord" w:lang="es-BO" w:vendorID="64" w:dllVersion="4096" w:nlCheck="1" w:checkStyle="0"/>
  <w:activeWritingStyle w:appName="MSWord" w:lang="es-ES" w:vendorID="64" w:dllVersion="4096" w:nlCheck="1" w:checkStyle="0"/>
  <w:activeWritingStyle w:appName="MSWord" w:lang="es-BO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7DE2"/>
    <w:rsid w:val="00000C68"/>
    <w:rsid w:val="00001F70"/>
    <w:rsid w:val="00002087"/>
    <w:rsid w:val="000049EE"/>
    <w:rsid w:val="000057ED"/>
    <w:rsid w:val="00005D02"/>
    <w:rsid w:val="00005FB0"/>
    <w:rsid w:val="00006785"/>
    <w:rsid w:val="00007893"/>
    <w:rsid w:val="00010381"/>
    <w:rsid w:val="000109CA"/>
    <w:rsid w:val="00011030"/>
    <w:rsid w:val="0001489A"/>
    <w:rsid w:val="00014E84"/>
    <w:rsid w:val="00015E21"/>
    <w:rsid w:val="00015EA0"/>
    <w:rsid w:val="00016022"/>
    <w:rsid w:val="000164F4"/>
    <w:rsid w:val="000177CB"/>
    <w:rsid w:val="00017A7E"/>
    <w:rsid w:val="00020028"/>
    <w:rsid w:val="0002009D"/>
    <w:rsid w:val="0002248B"/>
    <w:rsid w:val="000232B2"/>
    <w:rsid w:val="000252D9"/>
    <w:rsid w:val="00025CE4"/>
    <w:rsid w:val="00030B5E"/>
    <w:rsid w:val="00033370"/>
    <w:rsid w:val="0003447B"/>
    <w:rsid w:val="00036891"/>
    <w:rsid w:val="000370A5"/>
    <w:rsid w:val="000377F2"/>
    <w:rsid w:val="00037899"/>
    <w:rsid w:val="00041C08"/>
    <w:rsid w:val="000434BC"/>
    <w:rsid w:val="00044E2D"/>
    <w:rsid w:val="00045382"/>
    <w:rsid w:val="00045B05"/>
    <w:rsid w:val="000502ED"/>
    <w:rsid w:val="000506DA"/>
    <w:rsid w:val="000508D8"/>
    <w:rsid w:val="000516D6"/>
    <w:rsid w:val="00052AF1"/>
    <w:rsid w:val="000531A4"/>
    <w:rsid w:val="000552F8"/>
    <w:rsid w:val="000557EF"/>
    <w:rsid w:val="000558F8"/>
    <w:rsid w:val="00055AA3"/>
    <w:rsid w:val="00055AE3"/>
    <w:rsid w:val="00055E91"/>
    <w:rsid w:val="00057D0C"/>
    <w:rsid w:val="00057E09"/>
    <w:rsid w:val="00057E90"/>
    <w:rsid w:val="00060162"/>
    <w:rsid w:val="000628DC"/>
    <w:rsid w:val="000631EE"/>
    <w:rsid w:val="00063292"/>
    <w:rsid w:val="00064814"/>
    <w:rsid w:val="00065735"/>
    <w:rsid w:val="00065E1D"/>
    <w:rsid w:val="00066341"/>
    <w:rsid w:val="00066971"/>
    <w:rsid w:val="00067781"/>
    <w:rsid w:val="000705E4"/>
    <w:rsid w:val="0007082D"/>
    <w:rsid w:val="00070AA3"/>
    <w:rsid w:val="0007368E"/>
    <w:rsid w:val="000766F2"/>
    <w:rsid w:val="00077101"/>
    <w:rsid w:val="00080FB0"/>
    <w:rsid w:val="00080FC5"/>
    <w:rsid w:val="0008106F"/>
    <w:rsid w:val="00082C43"/>
    <w:rsid w:val="00082DE8"/>
    <w:rsid w:val="00084592"/>
    <w:rsid w:val="00085883"/>
    <w:rsid w:val="00086954"/>
    <w:rsid w:val="000869BA"/>
    <w:rsid w:val="000869E9"/>
    <w:rsid w:val="00086A05"/>
    <w:rsid w:val="00087AE0"/>
    <w:rsid w:val="00091E4F"/>
    <w:rsid w:val="000935D0"/>
    <w:rsid w:val="00093896"/>
    <w:rsid w:val="00093B14"/>
    <w:rsid w:val="00094AC8"/>
    <w:rsid w:val="000950F7"/>
    <w:rsid w:val="00096138"/>
    <w:rsid w:val="00096B7F"/>
    <w:rsid w:val="00096FED"/>
    <w:rsid w:val="000973AE"/>
    <w:rsid w:val="00097B1D"/>
    <w:rsid w:val="000A0FEF"/>
    <w:rsid w:val="000A1EC8"/>
    <w:rsid w:val="000A36EB"/>
    <w:rsid w:val="000A3E43"/>
    <w:rsid w:val="000A4710"/>
    <w:rsid w:val="000A54DC"/>
    <w:rsid w:val="000A5CA8"/>
    <w:rsid w:val="000A628D"/>
    <w:rsid w:val="000A68B7"/>
    <w:rsid w:val="000B053D"/>
    <w:rsid w:val="000B18B6"/>
    <w:rsid w:val="000B193D"/>
    <w:rsid w:val="000B2A92"/>
    <w:rsid w:val="000B3220"/>
    <w:rsid w:val="000B49E6"/>
    <w:rsid w:val="000B4C25"/>
    <w:rsid w:val="000B563B"/>
    <w:rsid w:val="000B5F38"/>
    <w:rsid w:val="000B6147"/>
    <w:rsid w:val="000B6DE8"/>
    <w:rsid w:val="000C1774"/>
    <w:rsid w:val="000C2AFA"/>
    <w:rsid w:val="000C2C75"/>
    <w:rsid w:val="000C3628"/>
    <w:rsid w:val="000C3BD1"/>
    <w:rsid w:val="000C492C"/>
    <w:rsid w:val="000C52E4"/>
    <w:rsid w:val="000C5F8E"/>
    <w:rsid w:val="000C60E2"/>
    <w:rsid w:val="000C7DB9"/>
    <w:rsid w:val="000D0391"/>
    <w:rsid w:val="000D21F6"/>
    <w:rsid w:val="000D245D"/>
    <w:rsid w:val="000D27FA"/>
    <w:rsid w:val="000D3303"/>
    <w:rsid w:val="000D3636"/>
    <w:rsid w:val="000D42C4"/>
    <w:rsid w:val="000D4A4C"/>
    <w:rsid w:val="000D5A7B"/>
    <w:rsid w:val="000D5DA0"/>
    <w:rsid w:val="000D61A6"/>
    <w:rsid w:val="000D72C2"/>
    <w:rsid w:val="000D7B5C"/>
    <w:rsid w:val="000E16CE"/>
    <w:rsid w:val="000E1F9C"/>
    <w:rsid w:val="000E5A2A"/>
    <w:rsid w:val="000E5B9F"/>
    <w:rsid w:val="000E7450"/>
    <w:rsid w:val="000F03C1"/>
    <w:rsid w:val="000F0455"/>
    <w:rsid w:val="000F0FD4"/>
    <w:rsid w:val="000F1543"/>
    <w:rsid w:val="000F1D08"/>
    <w:rsid w:val="000F29AA"/>
    <w:rsid w:val="000F308E"/>
    <w:rsid w:val="000F5ADB"/>
    <w:rsid w:val="000F6655"/>
    <w:rsid w:val="000F6A15"/>
    <w:rsid w:val="000F7F0C"/>
    <w:rsid w:val="00100183"/>
    <w:rsid w:val="001011A1"/>
    <w:rsid w:val="00101A03"/>
    <w:rsid w:val="001029B2"/>
    <w:rsid w:val="00102A67"/>
    <w:rsid w:val="00103C8E"/>
    <w:rsid w:val="0010405C"/>
    <w:rsid w:val="00104EF7"/>
    <w:rsid w:val="001052F9"/>
    <w:rsid w:val="0010565D"/>
    <w:rsid w:val="00106007"/>
    <w:rsid w:val="00106743"/>
    <w:rsid w:val="00107505"/>
    <w:rsid w:val="00110932"/>
    <w:rsid w:val="00111AEF"/>
    <w:rsid w:val="00112866"/>
    <w:rsid w:val="001156D8"/>
    <w:rsid w:val="00115E35"/>
    <w:rsid w:val="00117701"/>
    <w:rsid w:val="00117C9B"/>
    <w:rsid w:val="00117E17"/>
    <w:rsid w:val="00120A4B"/>
    <w:rsid w:val="00121043"/>
    <w:rsid w:val="00121C2B"/>
    <w:rsid w:val="0012218A"/>
    <w:rsid w:val="001222AB"/>
    <w:rsid w:val="00122ACE"/>
    <w:rsid w:val="00123A41"/>
    <w:rsid w:val="00123AE4"/>
    <w:rsid w:val="00124222"/>
    <w:rsid w:val="001251C8"/>
    <w:rsid w:val="00125431"/>
    <w:rsid w:val="00125B42"/>
    <w:rsid w:val="00125BDD"/>
    <w:rsid w:val="00125CB4"/>
    <w:rsid w:val="001267C0"/>
    <w:rsid w:val="00126927"/>
    <w:rsid w:val="0012776E"/>
    <w:rsid w:val="001278DA"/>
    <w:rsid w:val="00130150"/>
    <w:rsid w:val="001306AE"/>
    <w:rsid w:val="00132E2E"/>
    <w:rsid w:val="00134471"/>
    <w:rsid w:val="0013499A"/>
    <w:rsid w:val="001356CC"/>
    <w:rsid w:val="00135B04"/>
    <w:rsid w:val="00135B25"/>
    <w:rsid w:val="00135D51"/>
    <w:rsid w:val="00135DD7"/>
    <w:rsid w:val="00136197"/>
    <w:rsid w:val="00136363"/>
    <w:rsid w:val="00142AE5"/>
    <w:rsid w:val="00143651"/>
    <w:rsid w:val="001436C3"/>
    <w:rsid w:val="00143D00"/>
    <w:rsid w:val="00144025"/>
    <w:rsid w:val="00144793"/>
    <w:rsid w:val="00144DB0"/>
    <w:rsid w:val="00145A14"/>
    <w:rsid w:val="0014607C"/>
    <w:rsid w:val="0014651E"/>
    <w:rsid w:val="0014684E"/>
    <w:rsid w:val="001472D7"/>
    <w:rsid w:val="00147928"/>
    <w:rsid w:val="00147954"/>
    <w:rsid w:val="00147CDE"/>
    <w:rsid w:val="00150C68"/>
    <w:rsid w:val="00151BE2"/>
    <w:rsid w:val="001526C6"/>
    <w:rsid w:val="001541D0"/>
    <w:rsid w:val="001545B0"/>
    <w:rsid w:val="001562C9"/>
    <w:rsid w:val="00156332"/>
    <w:rsid w:val="001565CE"/>
    <w:rsid w:val="0016031B"/>
    <w:rsid w:val="001630EE"/>
    <w:rsid w:val="001641F2"/>
    <w:rsid w:val="00166060"/>
    <w:rsid w:val="0016618F"/>
    <w:rsid w:val="00167FC2"/>
    <w:rsid w:val="00170241"/>
    <w:rsid w:val="0017246A"/>
    <w:rsid w:val="001726DD"/>
    <w:rsid w:val="00173279"/>
    <w:rsid w:val="00174369"/>
    <w:rsid w:val="00174FEA"/>
    <w:rsid w:val="0017555B"/>
    <w:rsid w:val="00175FFB"/>
    <w:rsid w:val="001764F8"/>
    <w:rsid w:val="00181714"/>
    <w:rsid w:val="00181A5A"/>
    <w:rsid w:val="0018204A"/>
    <w:rsid w:val="00183A82"/>
    <w:rsid w:val="00183C1B"/>
    <w:rsid w:val="0018422F"/>
    <w:rsid w:val="00185701"/>
    <w:rsid w:val="00185A60"/>
    <w:rsid w:val="001864A1"/>
    <w:rsid w:val="00186A73"/>
    <w:rsid w:val="00186B76"/>
    <w:rsid w:val="001877C5"/>
    <w:rsid w:val="001909BD"/>
    <w:rsid w:val="00192257"/>
    <w:rsid w:val="0019324D"/>
    <w:rsid w:val="0019390A"/>
    <w:rsid w:val="00193DE4"/>
    <w:rsid w:val="00193EE5"/>
    <w:rsid w:val="00193FA2"/>
    <w:rsid w:val="0019514B"/>
    <w:rsid w:val="001951FA"/>
    <w:rsid w:val="00196052"/>
    <w:rsid w:val="001963BF"/>
    <w:rsid w:val="00196A15"/>
    <w:rsid w:val="001974D0"/>
    <w:rsid w:val="00197694"/>
    <w:rsid w:val="001977CC"/>
    <w:rsid w:val="001A0B98"/>
    <w:rsid w:val="001A0CA2"/>
    <w:rsid w:val="001A1E01"/>
    <w:rsid w:val="001A22AA"/>
    <w:rsid w:val="001A2D0E"/>
    <w:rsid w:val="001A3024"/>
    <w:rsid w:val="001A3853"/>
    <w:rsid w:val="001A41D0"/>
    <w:rsid w:val="001A5443"/>
    <w:rsid w:val="001A65AA"/>
    <w:rsid w:val="001A66E2"/>
    <w:rsid w:val="001B0119"/>
    <w:rsid w:val="001B0F3B"/>
    <w:rsid w:val="001B156B"/>
    <w:rsid w:val="001B1AC6"/>
    <w:rsid w:val="001B3590"/>
    <w:rsid w:val="001B3A34"/>
    <w:rsid w:val="001B408D"/>
    <w:rsid w:val="001B4552"/>
    <w:rsid w:val="001B465F"/>
    <w:rsid w:val="001B58F8"/>
    <w:rsid w:val="001B5930"/>
    <w:rsid w:val="001B60AD"/>
    <w:rsid w:val="001B617C"/>
    <w:rsid w:val="001B7159"/>
    <w:rsid w:val="001B75B3"/>
    <w:rsid w:val="001B7DB9"/>
    <w:rsid w:val="001B7E0F"/>
    <w:rsid w:val="001C00E8"/>
    <w:rsid w:val="001C089C"/>
    <w:rsid w:val="001C170C"/>
    <w:rsid w:val="001C5203"/>
    <w:rsid w:val="001C52F6"/>
    <w:rsid w:val="001C57AB"/>
    <w:rsid w:val="001C6DB2"/>
    <w:rsid w:val="001C72EA"/>
    <w:rsid w:val="001C7451"/>
    <w:rsid w:val="001C7EF8"/>
    <w:rsid w:val="001D09FA"/>
    <w:rsid w:val="001D0A99"/>
    <w:rsid w:val="001D4076"/>
    <w:rsid w:val="001D5C0E"/>
    <w:rsid w:val="001E293D"/>
    <w:rsid w:val="001E31F9"/>
    <w:rsid w:val="001E4F8B"/>
    <w:rsid w:val="001E5238"/>
    <w:rsid w:val="001E5279"/>
    <w:rsid w:val="001E527D"/>
    <w:rsid w:val="001E5B07"/>
    <w:rsid w:val="001E5D06"/>
    <w:rsid w:val="001E6044"/>
    <w:rsid w:val="001E75AC"/>
    <w:rsid w:val="001E78F2"/>
    <w:rsid w:val="001F0971"/>
    <w:rsid w:val="001F14BB"/>
    <w:rsid w:val="001F45D5"/>
    <w:rsid w:val="001F4D05"/>
    <w:rsid w:val="001F5725"/>
    <w:rsid w:val="001F580E"/>
    <w:rsid w:val="00202C98"/>
    <w:rsid w:val="00203246"/>
    <w:rsid w:val="00203586"/>
    <w:rsid w:val="00203E37"/>
    <w:rsid w:val="00205039"/>
    <w:rsid w:val="00205423"/>
    <w:rsid w:val="0020614C"/>
    <w:rsid w:val="0020634D"/>
    <w:rsid w:val="002063BD"/>
    <w:rsid w:val="00206A1B"/>
    <w:rsid w:val="00206AF2"/>
    <w:rsid w:val="00207252"/>
    <w:rsid w:val="002078D0"/>
    <w:rsid w:val="00207AF1"/>
    <w:rsid w:val="002111B4"/>
    <w:rsid w:val="002116F5"/>
    <w:rsid w:val="00212597"/>
    <w:rsid w:val="002140B0"/>
    <w:rsid w:val="002149AA"/>
    <w:rsid w:val="00214A95"/>
    <w:rsid w:val="00215B8C"/>
    <w:rsid w:val="00215DC1"/>
    <w:rsid w:val="00215EB4"/>
    <w:rsid w:val="002160B9"/>
    <w:rsid w:val="0021759B"/>
    <w:rsid w:val="00217694"/>
    <w:rsid w:val="0022130D"/>
    <w:rsid w:val="002216AF"/>
    <w:rsid w:val="00221FDF"/>
    <w:rsid w:val="0022274F"/>
    <w:rsid w:val="002227A1"/>
    <w:rsid w:val="00223462"/>
    <w:rsid w:val="00223AB9"/>
    <w:rsid w:val="00224128"/>
    <w:rsid w:val="002247AB"/>
    <w:rsid w:val="00224A59"/>
    <w:rsid w:val="00226724"/>
    <w:rsid w:val="00226C22"/>
    <w:rsid w:val="00227AC5"/>
    <w:rsid w:val="00231646"/>
    <w:rsid w:val="002318A7"/>
    <w:rsid w:val="002323F4"/>
    <w:rsid w:val="00232CDE"/>
    <w:rsid w:val="00233DF3"/>
    <w:rsid w:val="00233F2C"/>
    <w:rsid w:val="00234C7C"/>
    <w:rsid w:val="00235827"/>
    <w:rsid w:val="00235D4B"/>
    <w:rsid w:val="002405EF"/>
    <w:rsid w:val="00241202"/>
    <w:rsid w:val="002427FC"/>
    <w:rsid w:val="002432FD"/>
    <w:rsid w:val="002436D7"/>
    <w:rsid w:val="002440EF"/>
    <w:rsid w:val="002443DD"/>
    <w:rsid w:val="00244C26"/>
    <w:rsid w:val="00247110"/>
    <w:rsid w:val="00250170"/>
    <w:rsid w:val="00250CA4"/>
    <w:rsid w:val="00250F11"/>
    <w:rsid w:val="002537C6"/>
    <w:rsid w:val="00253AC1"/>
    <w:rsid w:val="00253E2E"/>
    <w:rsid w:val="00254274"/>
    <w:rsid w:val="002542D9"/>
    <w:rsid w:val="0025735A"/>
    <w:rsid w:val="002575BA"/>
    <w:rsid w:val="00260356"/>
    <w:rsid w:val="002610D5"/>
    <w:rsid w:val="00261BD2"/>
    <w:rsid w:val="00262A94"/>
    <w:rsid w:val="00262C0E"/>
    <w:rsid w:val="00263C67"/>
    <w:rsid w:val="002640FB"/>
    <w:rsid w:val="0026441B"/>
    <w:rsid w:val="00270366"/>
    <w:rsid w:val="00270A82"/>
    <w:rsid w:val="0027130B"/>
    <w:rsid w:val="00271748"/>
    <w:rsid w:val="002719A7"/>
    <w:rsid w:val="00271F84"/>
    <w:rsid w:val="002724C0"/>
    <w:rsid w:val="00272BB8"/>
    <w:rsid w:val="00272C64"/>
    <w:rsid w:val="002751F3"/>
    <w:rsid w:val="00275F09"/>
    <w:rsid w:val="00277512"/>
    <w:rsid w:val="00277591"/>
    <w:rsid w:val="00281C4D"/>
    <w:rsid w:val="00281D33"/>
    <w:rsid w:val="00281F40"/>
    <w:rsid w:val="002847B0"/>
    <w:rsid w:val="00284DCF"/>
    <w:rsid w:val="00285026"/>
    <w:rsid w:val="00285DB8"/>
    <w:rsid w:val="0028643A"/>
    <w:rsid w:val="0028686E"/>
    <w:rsid w:val="002905E1"/>
    <w:rsid w:val="002907EC"/>
    <w:rsid w:val="0029133A"/>
    <w:rsid w:val="002924DD"/>
    <w:rsid w:val="00292FEF"/>
    <w:rsid w:val="00293DB3"/>
    <w:rsid w:val="002956A6"/>
    <w:rsid w:val="00295BAB"/>
    <w:rsid w:val="00296428"/>
    <w:rsid w:val="0029682F"/>
    <w:rsid w:val="002976D0"/>
    <w:rsid w:val="00297754"/>
    <w:rsid w:val="00297ED4"/>
    <w:rsid w:val="002A111F"/>
    <w:rsid w:val="002A255D"/>
    <w:rsid w:val="002A2717"/>
    <w:rsid w:val="002A38EC"/>
    <w:rsid w:val="002A610A"/>
    <w:rsid w:val="002A670B"/>
    <w:rsid w:val="002A6B00"/>
    <w:rsid w:val="002A7815"/>
    <w:rsid w:val="002B0005"/>
    <w:rsid w:val="002B0103"/>
    <w:rsid w:val="002B02CD"/>
    <w:rsid w:val="002B274A"/>
    <w:rsid w:val="002B38A1"/>
    <w:rsid w:val="002B41F8"/>
    <w:rsid w:val="002B45D9"/>
    <w:rsid w:val="002B515B"/>
    <w:rsid w:val="002B5487"/>
    <w:rsid w:val="002B67BF"/>
    <w:rsid w:val="002B6FAA"/>
    <w:rsid w:val="002C0838"/>
    <w:rsid w:val="002C0A08"/>
    <w:rsid w:val="002C13E8"/>
    <w:rsid w:val="002C3F06"/>
    <w:rsid w:val="002C5058"/>
    <w:rsid w:val="002C56E3"/>
    <w:rsid w:val="002C58A8"/>
    <w:rsid w:val="002C6021"/>
    <w:rsid w:val="002D1356"/>
    <w:rsid w:val="002D17A0"/>
    <w:rsid w:val="002D1D81"/>
    <w:rsid w:val="002D293A"/>
    <w:rsid w:val="002D30FA"/>
    <w:rsid w:val="002D31F8"/>
    <w:rsid w:val="002D53DB"/>
    <w:rsid w:val="002D6483"/>
    <w:rsid w:val="002D6993"/>
    <w:rsid w:val="002D73C9"/>
    <w:rsid w:val="002D743D"/>
    <w:rsid w:val="002E01BC"/>
    <w:rsid w:val="002E0253"/>
    <w:rsid w:val="002E344E"/>
    <w:rsid w:val="002E4BC3"/>
    <w:rsid w:val="002E5360"/>
    <w:rsid w:val="002E5664"/>
    <w:rsid w:val="002E64E5"/>
    <w:rsid w:val="002F099D"/>
    <w:rsid w:val="002F0D67"/>
    <w:rsid w:val="002F0FA5"/>
    <w:rsid w:val="002F10AB"/>
    <w:rsid w:val="002F18FC"/>
    <w:rsid w:val="002F2991"/>
    <w:rsid w:val="002F2CCE"/>
    <w:rsid w:val="002F3135"/>
    <w:rsid w:val="002F3AA9"/>
    <w:rsid w:val="002F4074"/>
    <w:rsid w:val="002F44FC"/>
    <w:rsid w:val="002F4576"/>
    <w:rsid w:val="002F6582"/>
    <w:rsid w:val="002F75A3"/>
    <w:rsid w:val="0030048A"/>
    <w:rsid w:val="003021B2"/>
    <w:rsid w:val="003022DC"/>
    <w:rsid w:val="00302AF4"/>
    <w:rsid w:val="00302D6A"/>
    <w:rsid w:val="00303411"/>
    <w:rsid w:val="00303604"/>
    <w:rsid w:val="00303D77"/>
    <w:rsid w:val="00304E55"/>
    <w:rsid w:val="00305344"/>
    <w:rsid w:val="00306343"/>
    <w:rsid w:val="00307C1D"/>
    <w:rsid w:val="003102B6"/>
    <w:rsid w:val="00310A8D"/>
    <w:rsid w:val="003143D4"/>
    <w:rsid w:val="003147A4"/>
    <w:rsid w:val="003147E6"/>
    <w:rsid w:val="00316C38"/>
    <w:rsid w:val="003172B6"/>
    <w:rsid w:val="00317BC1"/>
    <w:rsid w:val="00317E4D"/>
    <w:rsid w:val="00322091"/>
    <w:rsid w:val="00322440"/>
    <w:rsid w:val="0032258D"/>
    <w:rsid w:val="00322714"/>
    <w:rsid w:val="0032618C"/>
    <w:rsid w:val="00326423"/>
    <w:rsid w:val="00326594"/>
    <w:rsid w:val="00330236"/>
    <w:rsid w:val="003308B8"/>
    <w:rsid w:val="00331728"/>
    <w:rsid w:val="00331BD0"/>
    <w:rsid w:val="003325E8"/>
    <w:rsid w:val="00332A54"/>
    <w:rsid w:val="003335BE"/>
    <w:rsid w:val="00333B77"/>
    <w:rsid w:val="0033416D"/>
    <w:rsid w:val="003354E9"/>
    <w:rsid w:val="00337456"/>
    <w:rsid w:val="00337615"/>
    <w:rsid w:val="00340867"/>
    <w:rsid w:val="0034098C"/>
    <w:rsid w:val="003415A5"/>
    <w:rsid w:val="0034380E"/>
    <w:rsid w:val="00343CA5"/>
    <w:rsid w:val="00347268"/>
    <w:rsid w:val="00350843"/>
    <w:rsid w:val="00351766"/>
    <w:rsid w:val="0035224C"/>
    <w:rsid w:val="00353E6D"/>
    <w:rsid w:val="00353F9E"/>
    <w:rsid w:val="0035481D"/>
    <w:rsid w:val="003560BB"/>
    <w:rsid w:val="00357543"/>
    <w:rsid w:val="00357F4C"/>
    <w:rsid w:val="00360100"/>
    <w:rsid w:val="00360178"/>
    <w:rsid w:val="00361329"/>
    <w:rsid w:val="003624BF"/>
    <w:rsid w:val="00362AFD"/>
    <w:rsid w:val="00362DA4"/>
    <w:rsid w:val="0036334C"/>
    <w:rsid w:val="00364F6D"/>
    <w:rsid w:val="003651E2"/>
    <w:rsid w:val="00365335"/>
    <w:rsid w:val="00366DEF"/>
    <w:rsid w:val="0036777A"/>
    <w:rsid w:val="00367F5B"/>
    <w:rsid w:val="00370655"/>
    <w:rsid w:val="00370D6A"/>
    <w:rsid w:val="003722D5"/>
    <w:rsid w:val="00372346"/>
    <w:rsid w:val="00372835"/>
    <w:rsid w:val="00372980"/>
    <w:rsid w:val="00372E82"/>
    <w:rsid w:val="00372F1E"/>
    <w:rsid w:val="003747D5"/>
    <w:rsid w:val="00375192"/>
    <w:rsid w:val="00375EA9"/>
    <w:rsid w:val="00376830"/>
    <w:rsid w:val="00376E43"/>
    <w:rsid w:val="00377A03"/>
    <w:rsid w:val="00377FD2"/>
    <w:rsid w:val="00380B35"/>
    <w:rsid w:val="003811FE"/>
    <w:rsid w:val="00381443"/>
    <w:rsid w:val="0038183B"/>
    <w:rsid w:val="00381BFD"/>
    <w:rsid w:val="0038208F"/>
    <w:rsid w:val="003822D8"/>
    <w:rsid w:val="00383147"/>
    <w:rsid w:val="00383321"/>
    <w:rsid w:val="00384C99"/>
    <w:rsid w:val="00385720"/>
    <w:rsid w:val="003865B6"/>
    <w:rsid w:val="00386A6F"/>
    <w:rsid w:val="00387876"/>
    <w:rsid w:val="00390E8F"/>
    <w:rsid w:val="00391737"/>
    <w:rsid w:val="00392C8B"/>
    <w:rsid w:val="00393593"/>
    <w:rsid w:val="003935C1"/>
    <w:rsid w:val="003950FB"/>
    <w:rsid w:val="00395BDF"/>
    <w:rsid w:val="00396106"/>
    <w:rsid w:val="003963EA"/>
    <w:rsid w:val="0039736D"/>
    <w:rsid w:val="003975BF"/>
    <w:rsid w:val="00397D0F"/>
    <w:rsid w:val="003A1B54"/>
    <w:rsid w:val="003A21AD"/>
    <w:rsid w:val="003A2BD1"/>
    <w:rsid w:val="003A3E36"/>
    <w:rsid w:val="003A468F"/>
    <w:rsid w:val="003A5299"/>
    <w:rsid w:val="003A5CE6"/>
    <w:rsid w:val="003A7949"/>
    <w:rsid w:val="003A7AA1"/>
    <w:rsid w:val="003B008F"/>
    <w:rsid w:val="003B4456"/>
    <w:rsid w:val="003B44D0"/>
    <w:rsid w:val="003B4E76"/>
    <w:rsid w:val="003B5A3C"/>
    <w:rsid w:val="003B6579"/>
    <w:rsid w:val="003C1C94"/>
    <w:rsid w:val="003C2319"/>
    <w:rsid w:val="003C302C"/>
    <w:rsid w:val="003C3B7A"/>
    <w:rsid w:val="003C5286"/>
    <w:rsid w:val="003C52AB"/>
    <w:rsid w:val="003C6238"/>
    <w:rsid w:val="003C6BF6"/>
    <w:rsid w:val="003C6EF4"/>
    <w:rsid w:val="003C7603"/>
    <w:rsid w:val="003C7FF9"/>
    <w:rsid w:val="003D0DA9"/>
    <w:rsid w:val="003D1112"/>
    <w:rsid w:val="003D36FF"/>
    <w:rsid w:val="003D4747"/>
    <w:rsid w:val="003D5B0D"/>
    <w:rsid w:val="003D621F"/>
    <w:rsid w:val="003D63F7"/>
    <w:rsid w:val="003D6676"/>
    <w:rsid w:val="003D6A1B"/>
    <w:rsid w:val="003D7090"/>
    <w:rsid w:val="003D7658"/>
    <w:rsid w:val="003D76E2"/>
    <w:rsid w:val="003E0B62"/>
    <w:rsid w:val="003E36F1"/>
    <w:rsid w:val="003E5A00"/>
    <w:rsid w:val="003E7B6F"/>
    <w:rsid w:val="003E7C14"/>
    <w:rsid w:val="003E7D83"/>
    <w:rsid w:val="003F0535"/>
    <w:rsid w:val="003F0681"/>
    <w:rsid w:val="003F0A27"/>
    <w:rsid w:val="003F2EAF"/>
    <w:rsid w:val="003F43AD"/>
    <w:rsid w:val="003F468F"/>
    <w:rsid w:val="003F5A3A"/>
    <w:rsid w:val="003F69DC"/>
    <w:rsid w:val="00400FBA"/>
    <w:rsid w:val="00401131"/>
    <w:rsid w:val="004016A2"/>
    <w:rsid w:val="00401A1B"/>
    <w:rsid w:val="00402598"/>
    <w:rsid w:val="00403540"/>
    <w:rsid w:val="00403C2D"/>
    <w:rsid w:val="00404980"/>
    <w:rsid w:val="004060B2"/>
    <w:rsid w:val="004064D5"/>
    <w:rsid w:val="004065F6"/>
    <w:rsid w:val="004076DD"/>
    <w:rsid w:val="00407F95"/>
    <w:rsid w:val="004105BB"/>
    <w:rsid w:val="0041114A"/>
    <w:rsid w:val="0041214A"/>
    <w:rsid w:val="004134DF"/>
    <w:rsid w:val="0041367E"/>
    <w:rsid w:val="00413A7A"/>
    <w:rsid w:val="004143DE"/>
    <w:rsid w:val="0041471D"/>
    <w:rsid w:val="0041474D"/>
    <w:rsid w:val="00415702"/>
    <w:rsid w:val="00416979"/>
    <w:rsid w:val="00417405"/>
    <w:rsid w:val="004177AA"/>
    <w:rsid w:val="004203F5"/>
    <w:rsid w:val="00421A12"/>
    <w:rsid w:val="00422005"/>
    <w:rsid w:val="00423AB9"/>
    <w:rsid w:val="00423DF4"/>
    <w:rsid w:val="004241E9"/>
    <w:rsid w:val="00424F0F"/>
    <w:rsid w:val="00425054"/>
    <w:rsid w:val="00425985"/>
    <w:rsid w:val="004263BD"/>
    <w:rsid w:val="0043326C"/>
    <w:rsid w:val="00433473"/>
    <w:rsid w:val="004370AC"/>
    <w:rsid w:val="00440AE0"/>
    <w:rsid w:val="00440BC4"/>
    <w:rsid w:val="00440F77"/>
    <w:rsid w:val="00444008"/>
    <w:rsid w:val="004458D9"/>
    <w:rsid w:val="0044766F"/>
    <w:rsid w:val="00450EE4"/>
    <w:rsid w:val="00451473"/>
    <w:rsid w:val="00452154"/>
    <w:rsid w:val="0045369B"/>
    <w:rsid w:val="00453991"/>
    <w:rsid w:val="004547BF"/>
    <w:rsid w:val="00454997"/>
    <w:rsid w:val="004551BF"/>
    <w:rsid w:val="00456594"/>
    <w:rsid w:val="00460348"/>
    <w:rsid w:val="0046137F"/>
    <w:rsid w:val="00461AF6"/>
    <w:rsid w:val="00464ED2"/>
    <w:rsid w:val="0046696E"/>
    <w:rsid w:val="004706D5"/>
    <w:rsid w:val="004715ED"/>
    <w:rsid w:val="0047212E"/>
    <w:rsid w:val="0047361C"/>
    <w:rsid w:val="00474E05"/>
    <w:rsid w:val="004752B3"/>
    <w:rsid w:val="00476F3E"/>
    <w:rsid w:val="00480F94"/>
    <w:rsid w:val="0048173B"/>
    <w:rsid w:val="00482F5E"/>
    <w:rsid w:val="0048305E"/>
    <w:rsid w:val="004849F5"/>
    <w:rsid w:val="0048507A"/>
    <w:rsid w:val="00485365"/>
    <w:rsid w:val="004859A0"/>
    <w:rsid w:val="004860E1"/>
    <w:rsid w:val="0048660F"/>
    <w:rsid w:val="00486634"/>
    <w:rsid w:val="004906E5"/>
    <w:rsid w:val="00493BD7"/>
    <w:rsid w:val="0049677B"/>
    <w:rsid w:val="004974FF"/>
    <w:rsid w:val="004A0487"/>
    <w:rsid w:val="004A0E49"/>
    <w:rsid w:val="004A15A9"/>
    <w:rsid w:val="004A1EB1"/>
    <w:rsid w:val="004A5467"/>
    <w:rsid w:val="004A54D5"/>
    <w:rsid w:val="004A653D"/>
    <w:rsid w:val="004A67C2"/>
    <w:rsid w:val="004A7E8E"/>
    <w:rsid w:val="004B0CC3"/>
    <w:rsid w:val="004B0DFF"/>
    <w:rsid w:val="004B17FC"/>
    <w:rsid w:val="004B2E0D"/>
    <w:rsid w:val="004B3BA3"/>
    <w:rsid w:val="004B5C14"/>
    <w:rsid w:val="004B5D3D"/>
    <w:rsid w:val="004B7740"/>
    <w:rsid w:val="004B7CF8"/>
    <w:rsid w:val="004C2597"/>
    <w:rsid w:val="004C2B74"/>
    <w:rsid w:val="004C31B3"/>
    <w:rsid w:val="004C3433"/>
    <w:rsid w:val="004C3716"/>
    <w:rsid w:val="004C3EE9"/>
    <w:rsid w:val="004C4316"/>
    <w:rsid w:val="004C60FC"/>
    <w:rsid w:val="004C704F"/>
    <w:rsid w:val="004C757B"/>
    <w:rsid w:val="004C7606"/>
    <w:rsid w:val="004D01A6"/>
    <w:rsid w:val="004D0423"/>
    <w:rsid w:val="004D16F1"/>
    <w:rsid w:val="004D275A"/>
    <w:rsid w:val="004D412D"/>
    <w:rsid w:val="004D5F29"/>
    <w:rsid w:val="004D6BEB"/>
    <w:rsid w:val="004D6DEB"/>
    <w:rsid w:val="004D70DE"/>
    <w:rsid w:val="004E08A7"/>
    <w:rsid w:val="004E0A57"/>
    <w:rsid w:val="004E2401"/>
    <w:rsid w:val="004E25EB"/>
    <w:rsid w:val="004E2D56"/>
    <w:rsid w:val="004E3E7C"/>
    <w:rsid w:val="004E4137"/>
    <w:rsid w:val="004E5D3C"/>
    <w:rsid w:val="004E649F"/>
    <w:rsid w:val="004F09E9"/>
    <w:rsid w:val="004F397E"/>
    <w:rsid w:val="004F423B"/>
    <w:rsid w:val="004F5CA6"/>
    <w:rsid w:val="004F6421"/>
    <w:rsid w:val="004F6AF3"/>
    <w:rsid w:val="004F7C2B"/>
    <w:rsid w:val="004F7DC1"/>
    <w:rsid w:val="00500427"/>
    <w:rsid w:val="00500D5A"/>
    <w:rsid w:val="00500E78"/>
    <w:rsid w:val="0050105A"/>
    <w:rsid w:val="0050180E"/>
    <w:rsid w:val="00506C62"/>
    <w:rsid w:val="00507899"/>
    <w:rsid w:val="00507A11"/>
    <w:rsid w:val="00510EA2"/>
    <w:rsid w:val="0051262F"/>
    <w:rsid w:val="00512901"/>
    <w:rsid w:val="00514F13"/>
    <w:rsid w:val="00515165"/>
    <w:rsid w:val="00516EE9"/>
    <w:rsid w:val="005216A8"/>
    <w:rsid w:val="0052355F"/>
    <w:rsid w:val="00524309"/>
    <w:rsid w:val="00525439"/>
    <w:rsid w:val="005300DC"/>
    <w:rsid w:val="00532C7A"/>
    <w:rsid w:val="005333A5"/>
    <w:rsid w:val="00533CEF"/>
    <w:rsid w:val="00534F3E"/>
    <w:rsid w:val="005365F5"/>
    <w:rsid w:val="00536E22"/>
    <w:rsid w:val="005400F7"/>
    <w:rsid w:val="00540C3E"/>
    <w:rsid w:val="00542C1F"/>
    <w:rsid w:val="00543FA1"/>
    <w:rsid w:val="005445FF"/>
    <w:rsid w:val="00545487"/>
    <w:rsid w:val="00545D54"/>
    <w:rsid w:val="00545DDE"/>
    <w:rsid w:val="00547789"/>
    <w:rsid w:val="005479DB"/>
    <w:rsid w:val="00547FAB"/>
    <w:rsid w:val="005503B7"/>
    <w:rsid w:val="00550EC3"/>
    <w:rsid w:val="00551C89"/>
    <w:rsid w:val="00552328"/>
    <w:rsid w:val="00554FCF"/>
    <w:rsid w:val="00555423"/>
    <w:rsid w:val="00555425"/>
    <w:rsid w:val="00555451"/>
    <w:rsid w:val="00555870"/>
    <w:rsid w:val="005578AE"/>
    <w:rsid w:val="005579A3"/>
    <w:rsid w:val="00557CF6"/>
    <w:rsid w:val="0056021E"/>
    <w:rsid w:val="00561344"/>
    <w:rsid w:val="0056221A"/>
    <w:rsid w:val="0056350A"/>
    <w:rsid w:val="0056380E"/>
    <w:rsid w:val="00564036"/>
    <w:rsid w:val="0056405D"/>
    <w:rsid w:val="005644DA"/>
    <w:rsid w:val="00564684"/>
    <w:rsid w:val="00566BE5"/>
    <w:rsid w:val="00567057"/>
    <w:rsid w:val="00567977"/>
    <w:rsid w:val="00567D88"/>
    <w:rsid w:val="005705AB"/>
    <w:rsid w:val="00570FBF"/>
    <w:rsid w:val="00572549"/>
    <w:rsid w:val="005728E2"/>
    <w:rsid w:val="005733E7"/>
    <w:rsid w:val="00573E2F"/>
    <w:rsid w:val="0057502D"/>
    <w:rsid w:val="005762D4"/>
    <w:rsid w:val="00576BAA"/>
    <w:rsid w:val="00576BF3"/>
    <w:rsid w:val="005774B5"/>
    <w:rsid w:val="00577864"/>
    <w:rsid w:val="00577F1B"/>
    <w:rsid w:val="005820C2"/>
    <w:rsid w:val="0058450C"/>
    <w:rsid w:val="005862B1"/>
    <w:rsid w:val="005867AE"/>
    <w:rsid w:val="005903D0"/>
    <w:rsid w:val="0059072E"/>
    <w:rsid w:val="00590DE9"/>
    <w:rsid w:val="005916C5"/>
    <w:rsid w:val="00592AFA"/>
    <w:rsid w:val="00593671"/>
    <w:rsid w:val="00593ED0"/>
    <w:rsid w:val="00594351"/>
    <w:rsid w:val="005955F3"/>
    <w:rsid w:val="00595696"/>
    <w:rsid w:val="0059729E"/>
    <w:rsid w:val="005A0295"/>
    <w:rsid w:val="005A0E8B"/>
    <w:rsid w:val="005A1E60"/>
    <w:rsid w:val="005A2579"/>
    <w:rsid w:val="005A2E63"/>
    <w:rsid w:val="005A476F"/>
    <w:rsid w:val="005A5C40"/>
    <w:rsid w:val="005A65CF"/>
    <w:rsid w:val="005A6FF8"/>
    <w:rsid w:val="005B0CB9"/>
    <w:rsid w:val="005B1631"/>
    <w:rsid w:val="005B256A"/>
    <w:rsid w:val="005B25E9"/>
    <w:rsid w:val="005B2E1A"/>
    <w:rsid w:val="005B33FB"/>
    <w:rsid w:val="005B49C2"/>
    <w:rsid w:val="005B4B48"/>
    <w:rsid w:val="005B5729"/>
    <w:rsid w:val="005C0646"/>
    <w:rsid w:val="005C0813"/>
    <w:rsid w:val="005C116F"/>
    <w:rsid w:val="005C4750"/>
    <w:rsid w:val="005C5018"/>
    <w:rsid w:val="005C6488"/>
    <w:rsid w:val="005C66A4"/>
    <w:rsid w:val="005C7093"/>
    <w:rsid w:val="005D0D85"/>
    <w:rsid w:val="005D17A3"/>
    <w:rsid w:val="005D27A1"/>
    <w:rsid w:val="005D28CE"/>
    <w:rsid w:val="005D2C08"/>
    <w:rsid w:val="005D2C45"/>
    <w:rsid w:val="005D377E"/>
    <w:rsid w:val="005D3A13"/>
    <w:rsid w:val="005D5098"/>
    <w:rsid w:val="005D70F7"/>
    <w:rsid w:val="005D738F"/>
    <w:rsid w:val="005D7393"/>
    <w:rsid w:val="005E00C0"/>
    <w:rsid w:val="005E0577"/>
    <w:rsid w:val="005E1B28"/>
    <w:rsid w:val="005E26FD"/>
    <w:rsid w:val="005E2924"/>
    <w:rsid w:val="005E40CF"/>
    <w:rsid w:val="005E449F"/>
    <w:rsid w:val="005E44A1"/>
    <w:rsid w:val="005E4B8D"/>
    <w:rsid w:val="005E5581"/>
    <w:rsid w:val="005E65C9"/>
    <w:rsid w:val="005F141F"/>
    <w:rsid w:val="005F1E29"/>
    <w:rsid w:val="005F25ED"/>
    <w:rsid w:val="005F369A"/>
    <w:rsid w:val="005F55E3"/>
    <w:rsid w:val="005F6F4E"/>
    <w:rsid w:val="005F785F"/>
    <w:rsid w:val="005F78B3"/>
    <w:rsid w:val="005F7E45"/>
    <w:rsid w:val="006000F6"/>
    <w:rsid w:val="00600313"/>
    <w:rsid w:val="00601806"/>
    <w:rsid w:val="006020B4"/>
    <w:rsid w:val="0060275F"/>
    <w:rsid w:val="0060417E"/>
    <w:rsid w:val="00606167"/>
    <w:rsid w:val="00610E24"/>
    <w:rsid w:val="0061199D"/>
    <w:rsid w:val="006133AB"/>
    <w:rsid w:val="00613B5D"/>
    <w:rsid w:val="00613FFB"/>
    <w:rsid w:val="006155F2"/>
    <w:rsid w:val="00615F3F"/>
    <w:rsid w:val="00617BED"/>
    <w:rsid w:val="00620678"/>
    <w:rsid w:val="00620987"/>
    <w:rsid w:val="00620DBA"/>
    <w:rsid w:val="006213A3"/>
    <w:rsid w:val="006222F8"/>
    <w:rsid w:val="00625FBB"/>
    <w:rsid w:val="00625FF6"/>
    <w:rsid w:val="00626B90"/>
    <w:rsid w:val="006275E9"/>
    <w:rsid w:val="0063030D"/>
    <w:rsid w:val="006329A9"/>
    <w:rsid w:val="00632AE1"/>
    <w:rsid w:val="00632C6F"/>
    <w:rsid w:val="00633594"/>
    <w:rsid w:val="00633A15"/>
    <w:rsid w:val="00634DB8"/>
    <w:rsid w:val="0063522A"/>
    <w:rsid w:val="00635773"/>
    <w:rsid w:val="00635EFA"/>
    <w:rsid w:val="006375D0"/>
    <w:rsid w:val="00637838"/>
    <w:rsid w:val="00637BC5"/>
    <w:rsid w:val="006401A0"/>
    <w:rsid w:val="00641485"/>
    <w:rsid w:val="0064362A"/>
    <w:rsid w:val="0064401E"/>
    <w:rsid w:val="0064418C"/>
    <w:rsid w:val="006455C3"/>
    <w:rsid w:val="0064566C"/>
    <w:rsid w:val="00646290"/>
    <w:rsid w:val="00646C51"/>
    <w:rsid w:val="00646EDD"/>
    <w:rsid w:val="0064711A"/>
    <w:rsid w:val="00650ADB"/>
    <w:rsid w:val="00650AFC"/>
    <w:rsid w:val="00651325"/>
    <w:rsid w:val="00652A0D"/>
    <w:rsid w:val="00652F4B"/>
    <w:rsid w:val="00653EE5"/>
    <w:rsid w:val="006543C1"/>
    <w:rsid w:val="0065508E"/>
    <w:rsid w:val="006552AA"/>
    <w:rsid w:val="006556DB"/>
    <w:rsid w:val="00655A14"/>
    <w:rsid w:val="00655ED0"/>
    <w:rsid w:val="0065640A"/>
    <w:rsid w:val="00656718"/>
    <w:rsid w:val="00656D2C"/>
    <w:rsid w:val="00660093"/>
    <w:rsid w:val="006602A7"/>
    <w:rsid w:val="00660926"/>
    <w:rsid w:val="0066104A"/>
    <w:rsid w:val="00661D3C"/>
    <w:rsid w:val="006621D6"/>
    <w:rsid w:val="00663C22"/>
    <w:rsid w:val="00664C4F"/>
    <w:rsid w:val="00664DE7"/>
    <w:rsid w:val="00666501"/>
    <w:rsid w:val="006673E2"/>
    <w:rsid w:val="0066740F"/>
    <w:rsid w:val="00670D92"/>
    <w:rsid w:val="00672A9B"/>
    <w:rsid w:val="006736F2"/>
    <w:rsid w:val="00674DB0"/>
    <w:rsid w:val="00674DF6"/>
    <w:rsid w:val="006757C5"/>
    <w:rsid w:val="00676147"/>
    <w:rsid w:val="00676969"/>
    <w:rsid w:val="00676DF3"/>
    <w:rsid w:val="00677747"/>
    <w:rsid w:val="00677E2C"/>
    <w:rsid w:val="00681D0A"/>
    <w:rsid w:val="00682C72"/>
    <w:rsid w:val="00683010"/>
    <w:rsid w:val="0068332B"/>
    <w:rsid w:val="00683C91"/>
    <w:rsid w:val="00683DE4"/>
    <w:rsid w:val="00685539"/>
    <w:rsid w:val="00685B0B"/>
    <w:rsid w:val="00686073"/>
    <w:rsid w:val="006860A9"/>
    <w:rsid w:val="00687266"/>
    <w:rsid w:val="00690DD7"/>
    <w:rsid w:val="0069179E"/>
    <w:rsid w:val="00692185"/>
    <w:rsid w:val="006958D8"/>
    <w:rsid w:val="00695D4C"/>
    <w:rsid w:val="00695EDE"/>
    <w:rsid w:val="00697889"/>
    <w:rsid w:val="00697FFA"/>
    <w:rsid w:val="006A05DC"/>
    <w:rsid w:val="006A08C4"/>
    <w:rsid w:val="006A08E0"/>
    <w:rsid w:val="006A1A18"/>
    <w:rsid w:val="006A2517"/>
    <w:rsid w:val="006A64DA"/>
    <w:rsid w:val="006A76FE"/>
    <w:rsid w:val="006B3219"/>
    <w:rsid w:val="006B43FC"/>
    <w:rsid w:val="006B55E3"/>
    <w:rsid w:val="006B694D"/>
    <w:rsid w:val="006B743A"/>
    <w:rsid w:val="006C1F96"/>
    <w:rsid w:val="006C4627"/>
    <w:rsid w:val="006C4AC1"/>
    <w:rsid w:val="006C63A0"/>
    <w:rsid w:val="006C6FB7"/>
    <w:rsid w:val="006C73DE"/>
    <w:rsid w:val="006C7999"/>
    <w:rsid w:val="006C7DD1"/>
    <w:rsid w:val="006D02DB"/>
    <w:rsid w:val="006D039D"/>
    <w:rsid w:val="006D0779"/>
    <w:rsid w:val="006D0FBB"/>
    <w:rsid w:val="006D117C"/>
    <w:rsid w:val="006D2F73"/>
    <w:rsid w:val="006D342A"/>
    <w:rsid w:val="006D412E"/>
    <w:rsid w:val="006D64E5"/>
    <w:rsid w:val="006E0416"/>
    <w:rsid w:val="006E1470"/>
    <w:rsid w:val="006E1517"/>
    <w:rsid w:val="006E18EA"/>
    <w:rsid w:val="006E1C6F"/>
    <w:rsid w:val="006E2FBA"/>
    <w:rsid w:val="006E4F8A"/>
    <w:rsid w:val="006E5B24"/>
    <w:rsid w:val="006E5EAA"/>
    <w:rsid w:val="006F043F"/>
    <w:rsid w:val="006F09FC"/>
    <w:rsid w:val="006F11E4"/>
    <w:rsid w:val="006F46FB"/>
    <w:rsid w:val="006F68AF"/>
    <w:rsid w:val="006F7425"/>
    <w:rsid w:val="00700EE3"/>
    <w:rsid w:val="00701000"/>
    <w:rsid w:val="00701AA1"/>
    <w:rsid w:val="00701DDA"/>
    <w:rsid w:val="00702CDA"/>
    <w:rsid w:val="00703378"/>
    <w:rsid w:val="00703BBE"/>
    <w:rsid w:val="00704F5D"/>
    <w:rsid w:val="007059CD"/>
    <w:rsid w:val="00705C14"/>
    <w:rsid w:val="00706A4D"/>
    <w:rsid w:val="00707077"/>
    <w:rsid w:val="007074EF"/>
    <w:rsid w:val="007077C9"/>
    <w:rsid w:val="00707C2B"/>
    <w:rsid w:val="00707F7A"/>
    <w:rsid w:val="007112EF"/>
    <w:rsid w:val="00711AF8"/>
    <w:rsid w:val="00711D25"/>
    <w:rsid w:val="00713897"/>
    <w:rsid w:val="00713F70"/>
    <w:rsid w:val="00714775"/>
    <w:rsid w:val="007162F5"/>
    <w:rsid w:val="0071694A"/>
    <w:rsid w:val="007204B5"/>
    <w:rsid w:val="00721214"/>
    <w:rsid w:val="007213F8"/>
    <w:rsid w:val="007217BD"/>
    <w:rsid w:val="007230E8"/>
    <w:rsid w:val="00723708"/>
    <w:rsid w:val="00724E48"/>
    <w:rsid w:val="00725262"/>
    <w:rsid w:val="00725C21"/>
    <w:rsid w:val="00727268"/>
    <w:rsid w:val="0072762D"/>
    <w:rsid w:val="00727C6C"/>
    <w:rsid w:val="00733168"/>
    <w:rsid w:val="00733925"/>
    <w:rsid w:val="00734C10"/>
    <w:rsid w:val="00735158"/>
    <w:rsid w:val="00736337"/>
    <w:rsid w:val="00736CE5"/>
    <w:rsid w:val="007377A6"/>
    <w:rsid w:val="007377CE"/>
    <w:rsid w:val="00737C5D"/>
    <w:rsid w:val="007401C8"/>
    <w:rsid w:val="00741272"/>
    <w:rsid w:val="007418E1"/>
    <w:rsid w:val="0074299F"/>
    <w:rsid w:val="007436AA"/>
    <w:rsid w:val="007437B5"/>
    <w:rsid w:val="0074461B"/>
    <w:rsid w:val="00744756"/>
    <w:rsid w:val="00745D8D"/>
    <w:rsid w:val="00745F6E"/>
    <w:rsid w:val="007462F7"/>
    <w:rsid w:val="007509E4"/>
    <w:rsid w:val="0075100F"/>
    <w:rsid w:val="007516FC"/>
    <w:rsid w:val="00753198"/>
    <w:rsid w:val="0075432B"/>
    <w:rsid w:val="00754B1D"/>
    <w:rsid w:val="00756B46"/>
    <w:rsid w:val="00757188"/>
    <w:rsid w:val="007607C9"/>
    <w:rsid w:val="007624D5"/>
    <w:rsid w:val="007648D8"/>
    <w:rsid w:val="00764F3A"/>
    <w:rsid w:val="00765778"/>
    <w:rsid w:val="00765B97"/>
    <w:rsid w:val="0076602D"/>
    <w:rsid w:val="00766664"/>
    <w:rsid w:val="0076696F"/>
    <w:rsid w:val="00770543"/>
    <w:rsid w:val="007736BC"/>
    <w:rsid w:val="00774493"/>
    <w:rsid w:val="00774FD9"/>
    <w:rsid w:val="00775E8B"/>
    <w:rsid w:val="007763FD"/>
    <w:rsid w:val="007817BC"/>
    <w:rsid w:val="00783C1C"/>
    <w:rsid w:val="00783DB8"/>
    <w:rsid w:val="00784B3D"/>
    <w:rsid w:val="00785920"/>
    <w:rsid w:val="00786344"/>
    <w:rsid w:val="00787330"/>
    <w:rsid w:val="00787693"/>
    <w:rsid w:val="00787CA6"/>
    <w:rsid w:val="00787F8B"/>
    <w:rsid w:val="007902CB"/>
    <w:rsid w:val="00790C51"/>
    <w:rsid w:val="0079150B"/>
    <w:rsid w:val="007917C1"/>
    <w:rsid w:val="00793318"/>
    <w:rsid w:val="0079357D"/>
    <w:rsid w:val="00794F8D"/>
    <w:rsid w:val="00795290"/>
    <w:rsid w:val="00797A52"/>
    <w:rsid w:val="00797C16"/>
    <w:rsid w:val="007A008E"/>
    <w:rsid w:val="007A0D55"/>
    <w:rsid w:val="007A1650"/>
    <w:rsid w:val="007A1EDB"/>
    <w:rsid w:val="007A2C79"/>
    <w:rsid w:val="007A34B2"/>
    <w:rsid w:val="007A426B"/>
    <w:rsid w:val="007A4308"/>
    <w:rsid w:val="007A458F"/>
    <w:rsid w:val="007A4D24"/>
    <w:rsid w:val="007A578E"/>
    <w:rsid w:val="007A68A4"/>
    <w:rsid w:val="007A6C7A"/>
    <w:rsid w:val="007A7A64"/>
    <w:rsid w:val="007B0557"/>
    <w:rsid w:val="007B18E2"/>
    <w:rsid w:val="007B2207"/>
    <w:rsid w:val="007B26D3"/>
    <w:rsid w:val="007B335A"/>
    <w:rsid w:val="007B3761"/>
    <w:rsid w:val="007B3805"/>
    <w:rsid w:val="007B3A1F"/>
    <w:rsid w:val="007C0BB6"/>
    <w:rsid w:val="007C0F7E"/>
    <w:rsid w:val="007C1BC5"/>
    <w:rsid w:val="007C3DE1"/>
    <w:rsid w:val="007C3FA1"/>
    <w:rsid w:val="007C4857"/>
    <w:rsid w:val="007C4D77"/>
    <w:rsid w:val="007C511B"/>
    <w:rsid w:val="007C546A"/>
    <w:rsid w:val="007C57C7"/>
    <w:rsid w:val="007C57D0"/>
    <w:rsid w:val="007C58AE"/>
    <w:rsid w:val="007C6A82"/>
    <w:rsid w:val="007C7AE1"/>
    <w:rsid w:val="007C7B3F"/>
    <w:rsid w:val="007D01D6"/>
    <w:rsid w:val="007D0C36"/>
    <w:rsid w:val="007D0DAF"/>
    <w:rsid w:val="007D1088"/>
    <w:rsid w:val="007D119A"/>
    <w:rsid w:val="007D28A0"/>
    <w:rsid w:val="007D333C"/>
    <w:rsid w:val="007D3C13"/>
    <w:rsid w:val="007D3D55"/>
    <w:rsid w:val="007D5A4E"/>
    <w:rsid w:val="007D629D"/>
    <w:rsid w:val="007D70DB"/>
    <w:rsid w:val="007D71D5"/>
    <w:rsid w:val="007D76D7"/>
    <w:rsid w:val="007E1719"/>
    <w:rsid w:val="007E1E24"/>
    <w:rsid w:val="007E28F8"/>
    <w:rsid w:val="007E2F9F"/>
    <w:rsid w:val="007E55C8"/>
    <w:rsid w:val="007E5870"/>
    <w:rsid w:val="007E6740"/>
    <w:rsid w:val="007E752C"/>
    <w:rsid w:val="007E7D4F"/>
    <w:rsid w:val="007F2E9E"/>
    <w:rsid w:val="007F3542"/>
    <w:rsid w:val="007F4F67"/>
    <w:rsid w:val="007F51A1"/>
    <w:rsid w:val="007F5817"/>
    <w:rsid w:val="007F6F01"/>
    <w:rsid w:val="007F77EB"/>
    <w:rsid w:val="007F7E43"/>
    <w:rsid w:val="0080109D"/>
    <w:rsid w:val="0080156D"/>
    <w:rsid w:val="008029A5"/>
    <w:rsid w:val="00807713"/>
    <w:rsid w:val="008121C4"/>
    <w:rsid w:val="00813BAC"/>
    <w:rsid w:val="00813C57"/>
    <w:rsid w:val="00814799"/>
    <w:rsid w:val="008149A3"/>
    <w:rsid w:val="0082144B"/>
    <w:rsid w:val="00821B01"/>
    <w:rsid w:val="00821D95"/>
    <w:rsid w:val="00823355"/>
    <w:rsid w:val="008248AC"/>
    <w:rsid w:val="008251C7"/>
    <w:rsid w:val="00825CBE"/>
    <w:rsid w:val="00826D5B"/>
    <w:rsid w:val="00827ED2"/>
    <w:rsid w:val="00830F14"/>
    <w:rsid w:val="00831638"/>
    <w:rsid w:val="0083192A"/>
    <w:rsid w:val="00834834"/>
    <w:rsid w:val="00835E2C"/>
    <w:rsid w:val="00836C84"/>
    <w:rsid w:val="00836F54"/>
    <w:rsid w:val="00837046"/>
    <w:rsid w:val="0083761D"/>
    <w:rsid w:val="00842D63"/>
    <w:rsid w:val="00844245"/>
    <w:rsid w:val="00845909"/>
    <w:rsid w:val="00845B56"/>
    <w:rsid w:val="0084647F"/>
    <w:rsid w:val="00846F0E"/>
    <w:rsid w:val="00847B6D"/>
    <w:rsid w:val="00847F9B"/>
    <w:rsid w:val="00851E3C"/>
    <w:rsid w:val="008522A9"/>
    <w:rsid w:val="00852913"/>
    <w:rsid w:val="008539AB"/>
    <w:rsid w:val="008544D2"/>
    <w:rsid w:val="00854919"/>
    <w:rsid w:val="00856D9F"/>
    <w:rsid w:val="00857697"/>
    <w:rsid w:val="00857753"/>
    <w:rsid w:val="0085784A"/>
    <w:rsid w:val="00860BB3"/>
    <w:rsid w:val="00860CA3"/>
    <w:rsid w:val="00861052"/>
    <w:rsid w:val="008614BD"/>
    <w:rsid w:val="00861774"/>
    <w:rsid w:val="00861929"/>
    <w:rsid w:val="00862960"/>
    <w:rsid w:val="00863A42"/>
    <w:rsid w:val="00864483"/>
    <w:rsid w:val="00864FA0"/>
    <w:rsid w:val="008653DE"/>
    <w:rsid w:val="00866081"/>
    <w:rsid w:val="00871DE5"/>
    <w:rsid w:val="00871FF3"/>
    <w:rsid w:val="00875215"/>
    <w:rsid w:val="00875738"/>
    <w:rsid w:val="008760C4"/>
    <w:rsid w:val="00876386"/>
    <w:rsid w:val="0088110B"/>
    <w:rsid w:val="00881357"/>
    <w:rsid w:val="008819FF"/>
    <w:rsid w:val="008833E1"/>
    <w:rsid w:val="0088354F"/>
    <w:rsid w:val="008839B9"/>
    <w:rsid w:val="00883DAF"/>
    <w:rsid w:val="00885167"/>
    <w:rsid w:val="00885A90"/>
    <w:rsid w:val="00887CEF"/>
    <w:rsid w:val="008908F4"/>
    <w:rsid w:val="00891044"/>
    <w:rsid w:val="0089112F"/>
    <w:rsid w:val="00892CF2"/>
    <w:rsid w:val="0089385F"/>
    <w:rsid w:val="00895E0F"/>
    <w:rsid w:val="008962EE"/>
    <w:rsid w:val="008968D7"/>
    <w:rsid w:val="00896AB7"/>
    <w:rsid w:val="00897E2F"/>
    <w:rsid w:val="008A0F7B"/>
    <w:rsid w:val="008A217F"/>
    <w:rsid w:val="008A2ADA"/>
    <w:rsid w:val="008A36E3"/>
    <w:rsid w:val="008A4F45"/>
    <w:rsid w:val="008A52E2"/>
    <w:rsid w:val="008A5F3B"/>
    <w:rsid w:val="008A6058"/>
    <w:rsid w:val="008A7BFC"/>
    <w:rsid w:val="008B00EE"/>
    <w:rsid w:val="008B0CF5"/>
    <w:rsid w:val="008B1173"/>
    <w:rsid w:val="008B2009"/>
    <w:rsid w:val="008B3F0F"/>
    <w:rsid w:val="008B5D52"/>
    <w:rsid w:val="008B63F6"/>
    <w:rsid w:val="008B7FE8"/>
    <w:rsid w:val="008C1624"/>
    <w:rsid w:val="008C1BB0"/>
    <w:rsid w:val="008C2AC8"/>
    <w:rsid w:val="008C3459"/>
    <w:rsid w:val="008C37EA"/>
    <w:rsid w:val="008C59D8"/>
    <w:rsid w:val="008D07A3"/>
    <w:rsid w:val="008D256D"/>
    <w:rsid w:val="008D2778"/>
    <w:rsid w:val="008D3583"/>
    <w:rsid w:val="008D35F5"/>
    <w:rsid w:val="008D3E6C"/>
    <w:rsid w:val="008D562B"/>
    <w:rsid w:val="008D56D6"/>
    <w:rsid w:val="008D5ACD"/>
    <w:rsid w:val="008D71B9"/>
    <w:rsid w:val="008D71FC"/>
    <w:rsid w:val="008D7F59"/>
    <w:rsid w:val="008E0994"/>
    <w:rsid w:val="008E3015"/>
    <w:rsid w:val="008E35AE"/>
    <w:rsid w:val="008E3A51"/>
    <w:rsid w:val="008E66AA"/>
    <w:rsid w:val="008E67E5"/>
    <w:rsid w:val="008E74E2"/>
    <w:rsid w:val="008F1AED"/>
    <w:rsid w:val="008F2307"/>
    <w:rsid w:val="008F25EB"/>
    <w:rsid w:val="008F4AE9"/>
    <w:rsid w:val="008F4F6B"/>
    <w:rsid w:val="008F5548"/>
    <w:rsid w:val="008F6046"/>
    <w:rsid w:val="008F6525"/>
    <w:rsid w:val="008F672C"/>
    <w:rsid w:val="008F7E90"/>
    <w:rsid w:val="00900205"/>
    <w:rsid w:val="0090182D"/>
    <w:rsid w:val="009025F0"/>
    <w:rsid w:val="009031CE"/>
    <w:rsid w:val="0090457F"/>
    <w:rsid w:val="00904851"/>
    <w:rsid w:val="00904B22"/>
    <w:rsid w:val="00904B64"/>
    <w:rsid w:val="0090593B"/>
    <w:rsid w:val="009063A0"/>
    <w:rsid w:val="0090670A"/>
    <w:rsid w:val="00907B2A"/>
    <w:rsid w:val="00910266"/>
    <w:rsid w:val="0091181A"/>
    <w:rsid w:val="00911DA1"/>
    <w:rsid w:val="00912435"/>
    <w:rsid w:val="00912509"/>
    <w:rsid w:val="0091664D"/>
    <w:rsid w:val="00917CB6"/>
    <w:rsid w:val="00920B27"/>
    <w:rsid w:val="00925708"/>
    <w:rsid w:val="009258D0"/>
    <w:rsid w:val="00925F36"/>
    <w:rsid w:val="00926667"/>
    <w:rsid w:val="009277FE"/>
    <w:rsid w:val="00927F09"/>
    <w:rsid w:val="009300B3"/>
    <w:rsid w:val="0093027E"/>
    <w:rsid w:val="009309B3"/>
    <w:rsid w:val="00931B5E"/>
    <w:rsid w:val="00932A46"/>
    <w:rsid w:val="009335EE"/>
    <w:rsid w:val="00933ABB"/>
    <w:rsid w:val="00933B5A"/>
    <w:rsid w:val="00936564"/>
    <w:rsid w:val="00937F5C"/>
    <w:rsid w:val="00940275"/>
    <w:rsid w:val="0094088C"/>
    <w:rsid w:val="009415C5"/>
    <w:rsid w:val="00942A33"/>
    <w:rsid w:val="00943037"/>
    <w:rsid w:val="00945D50"/>
    <w:rsid w:val="00946D9C"/>
    <w:rsid w:val="0095079F"/>
    <w:rsid w:val="00950B1B"/>
    <w:rsid w:val="00952516"/>
    <w:rsid w:val="00952CAF"/>
    <w:rsid w:val="009531D3"/>
    <w:rsid w:val="00953688"/>
    <w:rsid w:val="0095391D"/>
    <w:rsid w:val="009550E9"/>
    <w:rsid w:val="00955C47"/>
    <w:rsid w:val="00955E23"/>
    <w:rsid w:val="00956419"/>
    <w:rsid w:val="00956AA7"/>
    <w:rsid w:val="009601D4"/>
    <w:rsid w:val="00960411"/>
    <w:rsid w:val="00961401"/>
    <w:rsid w:val="00961753"/>
    <w:rsid w:val="0096398F"/>
    <w:rsid w:val="00964062"/>
    <w:rsid w:val="00964209"/>
    <w:rsid w:val="00965928"/>
    <w:rsid w:val="0096616F"/>
    <w:rsid w:val="009670B5"/>
    <w:rsid w:val="009673D5"/>
    <w:rsid w:val="0096748D"/>
    <w:rsid w:val="00970571"/>
    <w:rsid w:val="00970DE2"/>
    <w:rsid w:val="00973B52"/>
    <w:rsid w:val="00973C24"/>
    <w:rsid w:val="00974430"/>
    <w:rsid w:val="00974A92"/>
    <w:rsid w:val="00977713"/>
    <w:rsid w:val="00980FD7"/>
    <w:rsid w:val="0098155D"/>
    <w:rsid w:val="00983ABE"/>
    <w:rsid w:val="00984620"/>
    <w:rsid w:val="00985742"/>
    <w:rsid w:val="00985E47"/>
    <w:rsid w:val="0099017D"/>
    <w:rsid w:val="0099146C"/>
    <w:rsid w:val="00991C72"/>
    <w:rsid w:val="009949AD"/>
    <w:rsid w:val="009953A7"/>
    <w:rsid w:val="00996A81"/>
    <w:rsid w:val="009A0116"/>
    <w:rsid w:val="009A0978"/>
    <w:rsid w:val="009A0AE3"/>
    <w:rsid w:val="009A1650"/>
    <w:rsid w:val="009A1E3E"/>
    <w:rsid w:val="009A3693"/>
    <w:rsid w:val="009A4613"/>
    <w:rsid w:val="009A5911"/>
    <w:rsid w:val="009A591D"/>
    <w:rsid w:val="009A6302"/>
    <w:rsid w:val="009B0162"/>
    <w:rsid w:val="009B126B"/>
    <w:rsid w:val="009B13C4"/>
    <w:rsid w:val="009B1B52"/>
    <w:rsid w:val="009B2F95"/>
    <w:rsid w:val="009B421D"/>
    <w:rsid w:val="009B4BFF"/>
    <w:rsid w:val="009B52C6"/>
    <w:rsid w:val="009B55BC"/>
    <w:rsid w:val="009C0D36"/>
    <w:rsid w:val="009C2AE0"/>
    <w:rsid w:val="009C3531"/>
    <w:rsid w:val="009C3A03"/>
    <w:rsid w:val="009C4F44"/>
    <w:rsid w:val="009C5A09"/>
    <w:rsid w:val="009C6BA8"/>
    <w:rsid w:val="009D020E"/>
    <w:rsid w:val="009D2386"/>
    <w:rsid w:val="009D2AE9"/>
    <w:rsid w:val="009D3778"/>
    <w:rsid w:val="009D44E6"/>
    <w:rsid w:val="009D4F58"/>
    <w:rsid w:val="009D6354"/>
    <w:rsid w:val="009D7E7B"/>
    <w:rsid w:val="009E015C"/>
    <w:rsid w:val="009E0726"/>
    <w:rsid w:val="009E220A"/>
    <w:rsid w:val="009E27F2"/>
    <w:rsid w:val="009E2A62"/>
    <w:rsid w:val="009E2CF3"/>
    <w:rsid w:val="009E3005"/>
    <w:rsid w:val="009E4DD8"/>
    <w:rsid w:val="009E6253"/>
    <w:rsid w:val="009E6463"/>
    <w:rsid w:val="009E7BA4"/>
    <w:rsid w:val="009F1550"/>
    <w:rsid w:val="009F17CA"/>
    <w:rsid w:val="009F255C"/>
    <w:rsid w:val="009F3C87"/>
    <w:rsid w:val="009F3F80"/>
    <w:rsid w:val="009F4466"/>
    <w:rsid w:val="009F575E"/>
    <w:rsid w:val="009F612F"/>
    <w:rsid w:val="009F7518"/>
    <w:rsid w:val="009F7930"/>
    <w:rsid w:val="009F7F94"/>
    <w:rsid w:val="00A0006A"/>
    <w:rsid w:val="00A0264F"/>
    <w:rsid w:val="00A02789"/>
    <w:rsid w:val="00A02FE0"/>
    <w:rsid w:val="00A031DC"/>
    <w:rsid w:val="00A04411"/>
    <w:rsid w:val="00A044A0"/>
    <w:rsid w:val="00A04D74"/>
    <w:rsid w:val="00A04FA2"/>
    <w:rsid w:val="00A071B6"/>
    <w:rsid w:val="00A07BC1"/>
    <w:rsid w:val="00A10113"/>
    <w:rsid w:val="00A1063A"/>
    <w:rsid w:val="00A10921"/>
    <w:rsid w:val="00A10F02"/>
    <w:rsid w:val="00A111DC"/>
    <w:rsid w:val="00A11B65"/>
    <w:rsid w:val="00A162DC"/>
    <w:rsid w:val="00A172F3"/>
    <w:rsid w:val="00A17D3D"/>
    <w:rsid w:val="00A21369"/>
    <w:rsid w:val="00A21E67"/>
    <w:rsid w:val="00A23C36"/>
    <w:rsid w:val="00A25025"/>
    <w:rsid w:val="00A26D4F"/>
    <w:rsid w:val="00A26E4A"/>
    <w:rsid w:val="00A27884"/>
    <w:rsid w:val="00A315C2"/>
    <w:rsid w:val="00A31A86"/>
    <w:rsid w:val="00A33498"/>
    <w:rsid w:val="00A34F59"/>
    <w:rsid w:val="00A3657A"/>
    <w:rsid w:val="00A377E7"/>
    <w:rsid w:val="00A40352"/>
    <w:rsid w:val="00A41C49"/>
    <w:rsid w:val="00A4215B"/>
    <w:rsid w:val="00A43EDD"/>
    <w:rsid w:val="00A43FDE"/>
    <w:rsid w:val="00A44BEE"/>
    <w:rsid w:val="00A44D3E"/>
    <w:rsid w:val="00A44D4B"/>
    <w:rsid w:val="00A460A9"/>
    <w:rsid w:val="00A46DD7"/>
    <w:rsid w:val="00A47133"/>
    <w:rsid w:val="00A50439"/>
    <w:rsid w:val="00A50B71"/>
    <w:rsid w:val="00A50BDA"/>
    <w:rsid w:val="00A50F55"/>
    <w:rsid w:val="00A5181F"/>
    <w:rsid w:val="00A52A15"/>
    <w:rsid w:val="00A53524"/>
    <w:rsid w:val="00A53A48"/>
    <w:rsid w:val="00A53A66"/>
    <w:rsid w:val="00A541DA"/>
    <w:rsid w:val="00A544F6"/>
    <w:rsid w:val="00A555D8"/>
    <w:rsid w:val="00A56F24"/>
    <w:rsid w:val="00A5713F"/>
    <w:rsid w:val="00A622C7"/>
    <w:rsid w:val="00A623B4"/>
    <w:rsid w:val="00A63ECD"/>
    <w:rsid w:val="00A63FE4"/>
    <w:rsid w:val="00A6736A"/>
    <w:rsid w:val="00A70456"/>
    <w:rsid w:val="00A71AE9"/>
    <w:rsid w:val="00A7494F"/>
    <w:rsid w:val="00A75C6D"/>
    <w:rsid w:val="00A75C7B"/>
    <w:rsid w:val="00A7782C"/>
    <w:rsid w:val="00A80239"/>
    <w:rsid w:val="00A803B5"/>
    <w:rsid w:val="00A82399"/>
    <w:rsid w:val="00A823EF"/>
    <w:rsid w:val="00A83127"/>
    <w:rsid w:val="00A84620"/>
    <w:rsid w:val="00A85775"/>
    <w:rsid w:val="00A85CF3"/>
    <w:rsid w:val="00A86DB3"/>
    <w:rsid w:val="00A92755"/>
    <w:rsid w:val="00A94246"/>
    <w:rsid w:val="00A94C70"/>
    <w:rsid w:val="00A9578A"/>
    <w:rsid w:val="00A969AA"/>
    <w:rsid w:val="00AA0AA5"/>
    <w:rsid w:val="00AA10D3"/>
    <w:rsid w:val="00AA1B22"/>
    <w:rsid w:val="00AA219A"/>
    <w:rsid w:val="00AA2983"/>
    <w:rsid w:val="00AA2A47"/>
    <w:rsid w:val="00AA2C2E"/>
    <w:rsid w:val="00AA5311"/>
    <w:rsid w:val="00AA544B"/>
    <w:rsid w:val="00AA60B0"/>
    <w:rsid w:val="00AA6564"/>
    <w:rsid w:val="00AA7E02"/>
    <w:rsid w:val="00AB0DD2"/>
    <w:rsid w:val="00AB2EE4"/>
    <w:rsid w:val="00AB3133"/>
    <w:rsid w:val="00AB4929"/>
    <w:rsid w:val="00AB5C9E"/>
    <w:rsid w:val="00AB61BF"/>
    <w:rsid w:val="00AB6B2F"/>
    <w:rsid w:val="00AB7535"/>
    <w:rsid w:val="00AC0063"/>
    <w:rsid w:val="00AC163E"/>
    <w:rsid w:val="00AC658A"/>
    <w:rsid w:val="00AC6842"/>
    <w:rsid w:val="00AC68A2"/>
    <w:rsid w:val="00AC69A4"/>
    <w:rsid w:val="00AD01C4"/>
    <w:rsid w:val="00AD3557"/>
    <w:rsid w:val="00AD3AB7"/>
    <w:rsid w:val="00AD5F4F"/>
    <w:rsid w:val="00AD60FF"/>
    <w:rsid w:val="00AD6277"/>
    <w:rsid w:val="00AD62A7"/>
    <w:rsid w:val="00AD6F2B"/>
    <w:rsid w:val="00AD7713"/>
    <w:rsid w:val="00AE0ACB"/>
    <w:rsid w:val="00AE2D1C"/>
    <w:rsid w:val="00AE34F4"/>
    <w:rsid w:val="00AE44DE"/>
    <w:rsid w:val="00AE54D0"/>
    <w:rsid w:val="00AE5A0C"/>
    <w:rsid w:val="00AE69FE"/>
    <w:rsid w:val="00AF206D"/>
    <w:rsid w:val="00AF2379"/>
    <w:rsid w:val="00AF2972"/>
    <w:rsid w:val="00AF3514"/>
    <w:rsid w:val="00AF3D82"/>
    <w:rsid w:val="00AF3E78"/>
    <w:rsid w:val="00AF445D"/>
    <w:rsid w:val="00AF519A"/>
    <w:rsid w:val="00AF67B4"/>
    <w:rsid w:val="00AF685F"/>
    <w:rsid w:val="00AF6C5F"/>
    <w:rsid w:val="00B00D61"/>
    <w:rsid w:val="00B027C2"/>
    <w:rsid w:val="00B03E0F"/>
    <w:rsid w:val="00B03F91"/>
    <w:rsid w:val="00B045F6"/>
    <w:rsid w:val="00B05286"/>
    <w:rsid w:val="00B057B8"/>
    <w:rsid w:val="00B058E7"/>
    <w:rsid w:val="00B05E12"/>
    <w:rsid w:val="00B07956"/>
    <w:rsid w:val="00B106BA"/>
    <w:rsid w:val="00B11526"/>
    <w:rsid w:val="00B11691"/>
    <w:rsid w:val="00B119C5"/>
    <w:rsid w:val="00B12789"/>
    <w:rsid w:val="00B12EF3"/>
    <w:rsid w:val="00B13F75"/>
    <w:rsid w:val="00B14649"/>
    <w:rsid w:val="00B14F3B"/>
    <w:rsid w:val="00B1527D"/>
    <w:rsid w:val="00B174F4"/>
    <w:rsid w:val="00B2031A"/>
    <w:rsid w:val="00B20B0F"/>
    <w:rsid w:val="00B21DC1"/>
    <w:rsid w:val="00B23EDB"/>
    <w:rsid w:val="00B26C48"/>
    <w:rsid w:val="00B27886"/>
    <w:rsid w:val="00B27BAE"/>
    <w:rsid w:val="00B30037"/>
    <w:rsid w:val="00B3085C"/>
    <w:rsid w:val="00B3112C"/>
    <w:rsid w:val="00B319B2"/>
    <w:rsid w:val="00B332B3"/>
    <w:rsid w:val="00B35F00"/>
    <w:rsid w:val="00B37295"/>
    <w:rsid w:val="00B37B63"/>
    <w:rsid w:val="00B405C1"/>
    <w:rsid w:val="00B40C47"/>
    <w:rsid w:val="00B40D37"/>
    <w:rsid w:val="00B40EA8"/>
    <w:rsid w:val="00B40F64"/>
    <w:rsid w:val="00B41290"/>
    <w:rsid w:val="00B412A3"/>
    <w:rsid w:val="00B41708"/>
    <w:rsid w:val="00B41F7E"/>
    <w:rsid w:val="00B42F81"/>
    <w:rsid w:val="00B43C69"/>
    <w:rsid w:val="00B45847"/>
    <w:rsid w:val="00B45EEC"/>
    <w:rsid w:val="00B5155C"/>
    <w:rsid w:val="00B51FAE"/>
    <w:rsid w:val="00B5283B"/>
    <w:rsid w:val="00B534B6"/>
    <w:rsid w:val="00B54889"/>
    <w:rsid w:val="00B54CB0"/>
    <w:rsid w:val="00B54DC1"/>
    <w:rsid w:val="00B5500B"/>
    <w:rsid w:val="00B55ABC"/>
    <w:rsid w:val="00B57FB9"/>
    <w:rsid w:val="00B605BF"/>
    <w:rsid w:val="00B60C2C"/>
    <w:rsid w:val="00B60F00"/>
    <w:rsid w:val="00B610A3"/>
    <w:rsid w:val="00B6118D"/>
    <w:rsid w:val="00B627CA"/>
    <w:rsid w:val="00B62874"/>
    <w:rsid w:val="00B62EBC"/>
    <w:rsid w:val="00B63FC7"/>
    <w:rsid w:val="00B648C1"/>
    <w:rsid w:val="00B649C0"/>
    <w:rsid w:val="00B6601B"/>
    <w:rsid w:val="00B66830"/>
    <w:rsid w:val="00B66C42"/>
    <w:rsid w:val="00B67D50"/>
    <w:rsid w:val="00B71931"/>
    <w:rsid w:val="00B720D9"/>
    <w:rsid w:val="00B7274D"/>
    <w:rsid w:val="00B74B15"/>
    <w:rsid w:val="00B74FEA"/>
    <w:rsid w:val="00B77356"/>
    <w:rsid w:val="00B7795F"/>
    <w:rsid w:val="00B77F5B"/>
    <w:rsid w:val="00B8086E"/>
    <w:rsid w:val="00B81835"/>
    <w:rsid w:val="00B822B3"/>
    <w:rsid w:val="00B825C2"/>
    <w:rsid w:val="00B83CC1"/>
    <w:rsid w:val="00B85AAB"/>
    <w:rsid w:val="00B86416"/>
    <w:rsid w:val="00B90F5A"/>
    <w:rsid w:val="00B911EC"/>
    <w:rsid w:val="00B91F70"/>
    <w:rsid w:val="00B9272C"/>
    <w:rsid w:val="00B92C7A"/>
    <w:rsid w:val="00B94C35"/>
    <w:rsid w:val="00B956FA"/>
    <w:rsid w:val="00B96E22"/>
    <w:rsid w:val="00B976EB"/>
    <w:rsid w:val="00BA100C"/>
    <w:rsid w:val="00BA526A"/>
    <w:rsid w:val="00BA73B8"/>
    <w:rsid w:val="00BA7FA2"/>
    <w:rsid w:val="00BB0C83"/>
    <w:rsid w:val="00BB2B59"/>
    <w:rsid w:val="00BB386A"/>
    <w:rsid w:val="00BB4197"/>
    <w:rsid w:val="00BB5116"/>
    <w:rsid w:val="00BB6FEE"/>
    <w:rsid w:val="00BB73AD"/>
    <w:rsid w:val="00BC0060"/>
    <w:rsid w:val="00BC0193"/>
    <w:rsid w:val="00BC0943"/>
    <w:rsid w:val="00BC139E"/>
    <w:rsid w:val="00BC5360"/>
    <w:rsid w:val="00BC5ACC"/>
    <w:rsid w:val="00BC5CC3"/>
    <w:rsid w:val="00BC74D9"/>
    <w:rsid w:val="00BC777E"/>
    <w:rsid w:val="00BC7853"/>
    <w:rsid w:val="00BC7E6F"/>
    <w:rsid w:val="00BD0185"/>
    <w:rsid w:val="00BD1056"/>
    <w:rsid w:val="00BD1D47"/>
    <w:rsid w:val="00BD22C7"/>
    <w:rsid w:val="00BD27FD"/>
    <w:rsid w:val="00BD389E"/>
    <w:rsid w:val="00BD40F9"/>
    <w:rsid w:val="00BD6E69"/>
    <w:rsid w:val="00BD70D8"/>
    <w:rsid w:val="00BD7412"/>
    <w:rsid w:val="00BD74BB"/>
    <w:rsid w:val="00BD7C2E"/>
    <w:rsid w:val="00BD7F9D"/>
    <w:rsid w:val="00BE0950"/>
    <w:rsid w:val="00BE1FFF"/>
    <w:rsid w:val="00BE2C53"/>
    <w:rsid w:val="00BE390D"/>
    <w:rsid w:val="00BE3A4C"/>
    <w:rsid w:val="00BE4D07"/>
    <w:rsid w:val="00BE5615"/>
    <w:rsid w:val="00BE5DC0"/>
    <w:rsid w:val="00BE6866"/>
    <w:rsid w:val="00BE793B"/>
    <w:rsid w:val="00BF0CDD"/>
    <w:rsid w:val="00BF1712"/>
    <w:rsid w:val="00BF22A2"/>
    <w:rsid w:val="00BF53A1"/>
    <w:rsid w:val="00BF5669"/>
    <w:rsid w:val="00BF58ED"/>
    <w:rsid w:val="00BF68FB"/>
    <w:rsid w:val="00BF6C8D"/>
    <w:rsid w:val="00BF7A6B"/>
    <w:rsid w:val="00C009E0"/>
    <w:rsid w:val="00C00BB8"/>
    <w:rsid w:val="00C012A5"/>
    <w:rsid w:val="00C012F7"/>
    <w:rsid w:val="00C01A44"/>
    <w:rsid w:val="00C03168"/>
    <w:rsid w:val="00C034A7"/>
    <w:rsid w:val="00C04043"/>
    <w:rsid w:val="00C041E4"/>
    <w:rsid w:val="00C063D4"/>
    <w:rsid w:val="00C0712E"/>
    <w:rsid w:val="00C07415"/>
    <w:rsid w:val="00C11571"/>
    <w:rsid w:val="00C115B3"/>
    <w:rsid w:val="00C13F40"/>
    <w:rsid w:val="00C158A8"/>
    <w:rsid w:val="00C20213"/>
    <w:rsid w:val="00C205EF"/>
    <w:rsid w:val="00C21F50"/>
    <w:rsid w:val="00C220B5"/>
    <w:rsid w:val="00C221D3"/>
    <w:rsid w:val="00C234AD"/>
    <w:rsid w:val="00C236E3"/>
    <w:rsid w:val="00C2524E"/>
    <w:rsid w:val="00C260CE"/>
    <w:rsid w:val="00C2662E"/>
    <w:rsid w:val="00C2754B"/>
    <w:rsid w:val="00C27583"/>
    <w:rsid w:val="00C3016A"/>
    <w:rsid w:val="00C30202"/>
    <w:rsid w:val="00C30DCB"/>
    <w:rsid w:val="00C31192"/>
    <w:rsid w:val="00C3167C"/>
    <w:rsid w:val="00C3168F"/>
    <w:rsid w:val="00C3204E"/>
    <w:rsid w:val="00C349AA"/>
    <w:rsid w:val="00C36668"/>
    <w:rsid w:val="00C4045E"/>
    <w:rsid w:val="00C428D8"/>
    <w:rsid w:val="00C42D25"/>
    <w:rsid w:val="00C433C2"/>
    <w:rsid w:val="00C44683"/>
    <w:rsid w:val="00C4610B"/>
    <w:rsid w:val="00C4621D"/>
    <w:rsid w:val="00C46D73"/>
    <w:rsid w:val="00C46EEA"/>
    <w:rsid w:val="00C47953"/>
    <w:rsid w:val="00C507C7"/>
    <w:rsid w:val="00C509A6"/>
    <w:rsid w:val="00C509DE"/>
    <w:rsid w:val="00C51B95"/>
    <w:rsid w:val="00C52241"/>
    <w:rsid w:val="00C53ABA"/>
    <w:rsid w:val="00C53E54"/>
    <w:rsid w:val="00C55766"/>
    <w:rsid w:val="00C562A9"/>
    <w:rsid w:val="00C56497"/>
    <w:rsid w:val="00C573EF"/>
    <w:rsid w:val="00C6212B"/>
    <w:rsid w:val="00C62437"/>
    <w:rsid w:val="00C625BE"/>
    <w:rsid w:val="00C62F07"/>
    <w:rsid w:val="00C63313"/>
    <w:rsid w:val="00C6332B"/>
    <w:rsid w:val="00C642D2"/>
    <w:rsid w:val="00C64880"/>
    <w:rsid w:val="00C656DD"/>
    <w:rsid w:val="00C67290"/>
    <w:rsid w:val="00C71152"/>
    <w:rsid w:val="00C71A91"/>
    <w:rsid w:val="00C71F2D"/>
    <w:rsid w:val="00C721C9"/>
    <w:rsid w:val="00C722C6"/>
    <w:rsid w:val="00C73B30"/>
    <w:rsid w:val="00C74595"/>
    <w:rsid w:val="00C75340"/>
    <w:rsid w:val="00C76036"/>
    <w:rsid w:val="00C76575"/>
    <w:rsid w:val="00C76B70"/>
    <w:rsid w:val="00C804ED"/>
    <w:rsid w:val="00C831D9"/>
    <w:rsid w:val="00C838DF"/>
    <w:rsid w:val="00C83F18"/>
    <w:rsid w:val="00C8571E"/>
    <w:rsid w:val="00C85743"/>
    <w:rsid w:val="00C85E8F"/>
    <w:rsid w:val="00C86760"/>
    <w:rsid w:val="00C86C8D"/>
    <w:rsid w:val="00C87E2E"/>
    <w:rsid w:val="00C92646"/>
    <w:rsid w:val="00C92743"/>
    <w:rsid w:val="00C92F1A"/>
    <w:rsid w:val="00C934FF"/>
    <w:rsid w:val="00CA1418"/>
    <w:rsid w:val="00CA4AF2"/>
    <w:rsid w:val="00CA502A"/>
    <w:rsid w:val="00CA6248"/>
    <w:rsid w:val="00CA73AB"/>
    <w:rsid w:val="00CB039A"/>
    <w:rsid w:val="00CB0792"/>
    <w:rsid w:val="00CB31B8"/>
    <w:rsid w:val="00CB4373"/>
    <w:rsid w:val="00CB699E"/>
    <w:rsid w:val="00CB72EB"/>
    <w:rsid w:val="00CC13DB"/>
    <w:rsid w:val="00CC25AB"/>
    <w:rsid w:val="00CD0A30"/>
    <w:rsid w:val="00CD0F6B"/>
    <w:rsid w:val="00CD1954"/>
    <w:rsid w:val="00CD2DD8"/>
    <w:rsid w:val="00CD3797"/>
    <w:rsid w:val="00CD4FB0"/>
    <w:rsid w:val="00CD58A9"/>
    <w:rsid w:val="00CD6E48"/>
    <w:rsid w:val="00CE001B"/>
    <w:rsid w:val="00CE0450"/>
    <w:rsid w:val="00CE1431"/>
    <w:rsid w:val="00CE19B6"/>
    <w:rsid w:val="00CE3122"/>
    <w:rsid w:val="00CE43C9"/>
    <w:rsid w:val="00CE564A"/>
    <w:rsid w:val="00CE5849"/>
    <w:rsid w:val="00CE60F4"/>
    <w:rsid w:val="00CF0731"/>
    <w:rsid w:val="00CF17F5"/>
    <w:rsid w:val="00CF1BD3"/>
    <w:rsid w:val="00CF1C19"/>
    <w:rsid w:val="00CF3A9B"/>
    <w:rsid w:val="00CF508B"/>
    <w:rsid w:val="00CF523C"/>
    <w:rsid w:val="00CF5291"/>
    <w:rsid w:val="00CF6247"/>
    <w:rsid w:val="00CF6459"/>
    <w:rsid w:val="00D01438"/>
    <w:rsid w:val="00D0184A"/>
    <w:rsid w:val="00D01ACF"/>
    <w:rsid w:val="00D01D97"/>
    <w:rsid w:val="00D02912"/>
    <w:rsid w:val="00D03115"/>
    <w:rsid w:val="00D0371B"/>
    <w:rsid w:val="00D0445A"/>
    <w:rsid w:val="00D0446C"/>
    <w:rsid w:val="00D0463B"/>
    <w:rsid w:val="00D050DC"/>
    <w:rsid w:val="00D052C5"/>
    <w:rsid w:val="00D056BE"/>
    <w:rsid w:val="00D05DAA"/>
    <w:rsid w:val="00D10FCD"/>
    <w:rsid w:val="00D11E04"/>
    <w:rsid w:val="00D12FEE"/>
    <w:rsid w:val="00D13204"/>
    <w:rsid w:val="00D13807"/>
    <w:rsid w:val="00D13E60"/>
    <w:rsid w:val="00D14460"/>
    <w:rsid w:val="00D14A20"/>
    <w:rsid w:val="00D14E74"/>
    <w:rsid w:val="00D16104"/>
    <w:rsid w:val="00D17062"/>
    <w:rsid w:val="00D21FD0"/>
    <w:rsid w:val="00D237C6"/>
    <w:rsid w:val="00D25719"/>
    <w:rsid w:val="00D2578D"/>
    <w:rsid w:val="00D257BF"/>
    <w:rsid w:val="00D25A36"/>
    <w:rsid w:val="00D260BC"/>
    <w:rsid w:val="00D26AEB"/>
    <w:rsid w:val="00D26B2B"/>
    <w:rsid w:val="00D32AD0"/>
    <w:rsid w:val="00D32CB3"/>
    <w:rsid w:val="00D339B6"/>
    <w:rsid w:val="00D33A16"/>
    <w:rsid w:val="00D3545D"/>
    <w:rsid w:val="00D35992"/>
    <w:rsid w:val="00D368C3"/>
    <w:rsid w:val="00D371D1"/>
    <w:rsid w:val="00D37272"/>
    <w:rsid w:val="00D37997"/>
    <w:rsid w:val="00D41F5F"/>
    <w:rsid w:val="00D42BF6"/>
    <w:rsid w:val="00D4330A"/>
    <w:rsid w:val="00D43BD8"/>
    <w:rsid w:val="00D457F0"/>
    <w:rsid w:val="00D45C64"/>
    <w:rsid w:val="00D46939"/>
    <w:rsid w:val="00D4694D"/>
    <w:rsid w:val="00D46EC8"/>
    <w:rsid w:val="00D51C96"/>
    <w:rsid w:val="00D5204A"/>
    <w:rsid w:val="00D53CC1"/>
    <w:rsid w:val="00D54732"/>
    <w:rsid w:val="00D554CE"/>
    <w:rsid w:val="00D55A3D"/>
    <w:rsid w:val="00D60041"/>
    <w:rsid w:val="00D609D7"/>
    <w:rsid w:val="00D60A15"/>
    <w:rsid w:val="00D63AE3"/>
    <w:rsid w:val="00D6418D"/>
    <w:rsid w:val="00D642D5"/>
    <w:rsid w:val="00D65C85"/>
    <w:rsid w:val="00D66704"/>
    <w:rsid w:val="00D669CB"/>
    <w:rsid w:val="00D71E3F"/>
    <w:rsid w:val="00D72F54"/>
    <w:rsid w:val="00D77CCC"/>
    <w:rsid w:val="00D77DE3"/>
    <w:rsid w:val="00D813B1"/>
    <w:rsid w:val="00D837AB"/>
    <w:rsid w:val="00D83BDE"/>
    <w:rsid w:val="00D84C77"/>
    <w:rsid w:val="00D85FE5"/>
    <w:rsid w:val="00D8753A"/>
    <w:rsid w:val="00D90C0E"/>
    <w:rsid w:val="00D90DFF"/>
    <w:rsid w:val="00D9361D"/>
    <w:rsid w:val="00D9479A"/>
    <w:rsid w:val="00D94C4A"/>
    <w:rsid w:val="00D958F8"/>
    <w:rsid w:val="00D965A6"/>
    <w:rsid w:val="00D972A2"/>
    <w:rsid w:val="00DA1221"/>
    <w:rsid w:val="00DA1A05"/>
    <w:rsid w:val="00DA2F85"/>
    <w:rsid w:val="00DA4D32"/>
    <w:rsid w:val="00DA5F61"/>
    <w:rsid w:val="00DA6207"/>
    <w:rsid w:val="00DA6451"/>
    <w:rsid w:val="00DB159B"/>
    <w:rsid w:val="00DB3706"/>
    <w:rsid w:val="00DB55DC"/>
    <w:rsid w:val="00DB6E7D"/>
    <w:rsid w:val="00DC0009"/>
    <w:rsid w:val="00DC0457"/>
    <w:rsid w:val="00DC05E0"/>
    <w:rsid w:val="00DC376D"/>
    <w:rsid w:val="00DC4DE3"/>
    <w:rsid w:val="00DC558C"/>
    <w:rsid w:val="00DC5621"/>
    <w:rsid w:val="00DC5BC0"/>
    <w:rsid w:val="00DC5F7B"/>
    <w:rsid w:val="00DC6FAD"/>
    <w:rsid w:val="00DC7381"/>
    <w:rsid w:val="00DD0A47"/>
    <w:rsid w:val="00DD0FF9"/>
    <w:rsid w:val="00DD3774"/>
    <w:rsid w:val="00DD48BF"/>
    <w:rsid w:val="00DD6D6C"/>
    <w:rsid w:val="00DD7046"/>
    <w:rsid w:val="00DD7396"/>
    <w:rsid w:val="00DD7EAC"/>
    <w:rsid w:val="00DD7F90"/>
    <w:rsid w:val="00DE0EAE"/>
    <w:rsid w:val="00DE35A8"/>
    <w:rsid w:val="00DE3B32"/>
    <w:rsid w:val="00DE3B64"/>
    <w:rsid w:val="00DE43AA"/>
    <w:rsid w:val="00DE4C5A"/>
    <w:rsid w:val="00DE548B"/>
    <w:rsid w:val="00DE769D"/>
    <w:rsid w:val="00DF00A4"/>
    <w:rsid w:val="00DF0D19"/>
    <w:rsid w:val="00DF1803"/>
    <w:rsid w:val="00DF1F1A"/>
    <w:rsid w:val="00DF2BCA"/>
    <w:rsid w:val="00DF58EE"/>
    <w:rsid w:val="00DF5A98"/>
    <w:rsid w:val="00DF5B80"/>
    <w:rsid w:val="00DF5CA2"/>
    <w:rsid w:val="00E000F9"/>
    <w:rsid w:val="00E0136F"/>
    <w:rsid w:val="00E01C24"/>
    <w:rsid w:val="00E01E6C"/>
    <w:rsid w:val="00E02672"/>
    <w:rsid w:val="00E0472C"/>
    <w:rsid w:val="00E05C37"/>
    <w:rsid w:val="00E077C0"/>
    <w:rsid w:val="00E07D93"/>
    <w:rsid w:val="00E10257"/>
    <w:rsid w:val="00E11E17"/>
    <w:rsid w:val="00E1348F"/>
    <w:rsid w:val="00E13C69"/>
    <w:rsid w:val="00E13FAF"/>
    <w:rsid w:val="00E14442"/>
    <w:rsid w:val="00E1634F"/>
    <w:rsid w:val="00E20562"/>
    <w:rsid w:val="00E20D42"/>
    <w:rsid w:val="00E25358"/>
    <w:rsid w:val="00E25AFC"/>
    <w:rsid w:val="00E25C26"/>
    <w:rsid w:val="00E26B6A"/>
    <w:rsid w:val="00E26C17"/>
    <w:rsid w:val="00E26DE1"/>
    <w:rsid w:val="00E27107"/>
    <w:rsid w:val="00E27DB0"/>
    <w:rsid w:val="00E302B5"/>
    <w:rsid w:val="00E30956"/>
    <w:rsid w:val="00E30F47"/>
    <w:rsid w:val="00E31049"/>
    <w:rsid w:val="00E313C8"/>
    <w:rsid w:val="00E31ADA"/>
    <w:rsid w:val="00E33CC3"/>
    <w:rsid w:val="00E3453B"/>
    <w:rsid w:val="00E36039"/>
    <w:rsid w:val="00E3742C"/>
    <w:rsid w:val="00E37647"/>
    <w:rsid w:val="00E37F66"/>
    <w:rsid w:val="00E405B6"/>
    <w:rsid w:val="00E4079C"/>
    <w:rsid w:val="00E418B7"/>
    <w:rsid w:val="00E42741"/>
    <w:rsid w:val="00E42CF4"/>
    <w:rsid w:val="00E459A9"/>
    <w:rsid w:val="00E4612F"/>
    <w:rsid w:val="00E4670C"/>
    <w:rsid w:val="00E509C2"/>
    <w:rsid w:val="00E522A3"/>
    <w:rsid w:val="00E52516"/>
    <w:rsid w:val="00E5277D"/>
    <w:rsid w:val="00E52876"/>
    <w:rsid w:val="00E528BC"/>
    <w:rsid w:val="00E5293B"/>
    <w:rsid w:val="00E5347A"/>
    <w:rsid w:val="00E538D4"/>
    <w:rsid w:val="00E55087"/>
    <w:rsid w:val="00E551FF"/>
    <w:rsid w:val="00E55655"/>
    <w:rsid w:val="00E55DB0"/>
    <w:rsid w:val="00E56311"/>
    <w:rsid w:val="00E600C5"/>
    <w:rsid w:val="00E613BE"/>
    <w:rsid w:val="00E6337A"/>
    <w:rsid w:val="00E63661"/>
    <w:rsid w:val="00E63FC6"/>
    <w:rsid w:val="00E64ACA"/>
    <w:rsid w:val="00E64DAC"/>
    <w:rsid w:val="00E64E9F"/>
    <w:rsid w:val="00E66384"/>
    <w:rsid w:val="00E67D13"/>
    <w:rsid w:val="00E702BA"/>
    <w:rsid w:val="00E71232"/>
    <w:rsid w:val="00E71770"/>
    <w:rsid w:val="00E73657"/>
    <w:rsid w:val="00E7383B"/>
    <w:rsid w:val="00E73F4F"/>
    <w:rsid w:val="00E73F5F"/>
    <w:rsid w:val="00E74C4B"/>
    <w:rsid w:val="00E74E64"/>
    <w:rsid w:val="00E770D4"/>
    <w:rsid w:val="00E81BC8"/>
    <w:rsid w:val="00E823A4"/>
    <w:rsid w:val="00E833A5"/>
    <w:rsid w:val="00E860B6"/>
    <w:rsid w:val="00E87026"/>
    <w:rsid w:val="00E87D7F"/>
    <w:rsid w:val="00E90112"/>
    <w:rsid w:val="00E90E97"/>
    <w:rsid w:val="00E9132A"/>
    <w:rsid w:val="00E939F8"/>
    <w:rsid w:val="00E95693"/>
    <w:rsid w:val="00E96E11"/>
    <w:rsid w:val="00E97181"/>
    <w:rsid w:val="00E976B7"/>
    <w:rsid w:val="00E97B07"/>
    <w:rsid w:val="00EA0C7D"/>
    <w:rsid w:val="00EA0DE5"/>
    <w:rsid w:val="00EA2404"/>
    <w:rsid w:val="00EA3332"/>
    <w:rsid w:val="00EA3AC3"/>
    <w:rsid w:val="00EA3BE3"/>
    <w:rsid w:val="00EA4701"/>
    <w:rsid w:val="00EA4F6C"/>
    <w:rsid w:val="00EA7780"/>
    <w:rsid w:val="00EB0197"/>
    <w:rsid w:val="00EB0A1A"/>
    <w:rsid w:val="00EB270B"/>
    <w:rsid w:val="00EB294F"/>
    <w:rsid w:val="00EB31E5"/>
    <w:rsid w:val="00EB3316"/>
    <w:rsid w:val="00EB36FE"/>
    <w:rsid w:val="00EB3716"/>
    <w:rsid w:val="00EB3A68"/>
    <w:rsid w:val="00EB418C"/>
    <w:rsid w:val="00EB4842"/>
    <w:rsid w:val="00EB4A2A"/>
    <w:rsid w:val="00EB5837"/>
    <w:rsid w:val="00EB5D8C"/>
    <w:rsid w:val="00EC02D5"/>
    <w:rsid w:val="00EC2966"/>
    <w:rsid w:val="00EC2984"/>
    <w:rsid w:val="00EC3121"/>
    <w:rsid w:val="00EC39E4"/>
    <w:rsid w:val="00EC6824"/>
    <w:rsid w:val="00EC6C9D"/>
    <w:rsid w:val="00ED1359"/>
    <w:rsid w:val="00ED1737"/>
    <w:rsid w:val="00ED2EF4"/>
    <w:rsid w:val="00ED2FCD"/>
    <w:rsid w:val="00ED32E0"/>
    <w:rsid w:val="00ED35F2"/>
    <w:rsid w:val="00ED4A8B"/>
    <w:rsid w:val="00ED509A"/>
    <w:rsid w:val="00ED51DA"/>
    <w:rsid w:val="00ED53DA"/>
    <w:rsid w:val="00ED7060"/>
    <w:rsid w:val="00ED7E56"/>
    <w:rsid w:val="00EE07C8"/>
    <w:rsid w:val="00EE11BF"/>
    <w:rsid w:val="00EE1D8D"/>
    <w:rsid w:val="00EE225A"/>
    <w:rsid w:val="00EE244F"/>
    <w:rsid w:val="00EE2566"/>
    <w:rsid w:val="00EE2B3B"/>
    <w:rsid w:val="00EE2D4E"/>
    <w:rsid w:val="00EE3A4C"/>
    <w:rsid w:val="00EE480C"/>
    <w:rsid w:val="00EF01B7"/>
    <w:rsid w:val="00EF0B91"/>
    <w:rsid w:val="00EF110A"/>
    <w:rsid w:val="00EF15B2"/>
    <w:rsid w:val="00EF1CF8"/>
    <w:rsid w:val="00EF26DD"/>
    <w:rsid w:val="00EF3693"/>
    <w:rsid w:val="00EF3E08"/>
    <w:rsid w:val="00EF4A31"/>
    <w:rsid w:val="00EF56B4"/>
    <w:rsid w:val="00EF7DE2"/>
    <w:rsid w:val="00F00486"/>
    <w:rsid w:val="00F00573"/>
    <w:rsid w:val="00F023CD"/>
    <w:rsid w:val="00F03B59"/>
    <w:rsid w:val="00F05634"/>
    <w:rsid w:val="00F05A03"/>
    <w:rsid w:val="00F0795C"/>
    <w:rsid w:val="00F117A9"/>
    <w:rsid w:val="00F11DB9"/>
    <w:rsid w:val="00F122BD"/>
    <w:rsid w:val="00F1274C"/>
    <w:rsid w:val="00F144D2"/>
    <w:rsid w:val="00F14D8B"/>
    <w:rsid w:val="00F15164"/>
    <w:rsid w:val="00F158B4"/>
    <w:rsid w:val="00F16628"/>
    <w:rsid w:val="00F17D0B"/>
    <w:rsid w:val="00F17DA8"/>
    <w:rsid w:val="00F20283"/>
    <w:rsid w:val="00F206C8"/>
    <w:rsid w:val="00F22391"/>
    <w:rsid w:val="00F2290E"/>
    <w:rsid w:val="00F23C4E"/>
    <w:rsid w:val="00F23EFC"/>
    <w:rsid w:val="00F24316"/>
    <w:rsid w:val="00F25D7E"/>
    <w:rsid w:val="00F26E70"/>
    <w:rsid w:val="00F316E8"/>
    <w:rsid w:val="00F31C54"/>
    <w:rsid w:val="00F32345"/>
    <w:rsid w:val="00F3254F"/>
    <w:rsid w:val="00F3556F"/>
    <w:rsid w:val="00F357B9"/>
    <w:rsid w:val="00F35D70"/>
    <w:rsid w:val="00F360CA"/>
    <w:rsid w:val="00F366D2"/>
    <w:rsid w:val="00F36954"/>
    <w:rsid w:val="00F404CE"/>
    <w:rsid w:val="00F41CF2"/>
    <w:rsid w:val="00F423D9"/>
    <w:rsid w:val="00F452EB"/>
    <w:rsid w:val="00F4788F"/>
    <w:rsid w:val="00F50282"/>
    <w:rsid w:val="00F51BEE"/>
    <w:rsid w:val="00F52DE8"/>
    <w:rsid w:val="00F55624"/>
    <w:rsid w:val="00F55B3A"/>
    <w:rsid w:val="00F56B98"/>
    <w:rsid w:val="00F5714E"/>
    <w:rsid w:val="00F575FA"/>
    <w:rsid w:val="00F57E4D"/>
    <w:rsid w:val="00F61471"/>
    <w:rsid w:val="00F62391"/>
    <w:rsid w:val="00F62C92"/>
    <w:rsid w:val="00F62F0D"/>
    <w:rsid w:val="00F64C80"/>
    <w:rsid w:val="00F6508C"/>
    <w:rsid w:val="00F650CA"/>
    <w:rsid w:val="00F66777"/>
    <w:rsid w:val="00F708C0"/>
    <w:rsid w:val="00F7194A"/>
    <w:rsid w:val="00F71CBE"/>
    <w:rsid w:val="00F71CEC"/>
    <w:rsid w:val="00F73831"/>
    <w:rsid w:val="00F73E3B"/>
    <w:rsid w:val="00F760C6"/>
    <w:rsid w:val="00F763F6"/>
    <w:rsid w:val="00F76902"/>
    <w:rsid w:val="00F76A75"/>
    <w:rsid w:val="00F81438"/>
    <w:rsid w:val="00F81B08"/>
    <w:rsid w:val="00F81C0E"/>
    <w:rsid w:val="00F820BF"/>
    <w:rsid w:val="00F823A0"/>
    <w:rsid w:val="00F84F20"/>
    <w:rsid w:val="00F861BB"/>
    <w:rsid w:val="00F87339"/>
    <w:rsid w:val="00F9083D"/>
    <w:rsid w:val="00F921C1"/>
    <w:rsid w:val="00F92548"/>
    <w:rsid w:val="00F9568D"/>
    <w:rsid w:val="00F95929"/>
    <w:rsid w:val="00F962DC"/>
    <w:rsid w:val="00F967BA"/>
    <w:rsid w:val="00FA030D"/>
    <w:rsid w:val="00FA049B"/>
    <w:rsid w:val="00FA32E1"/>
    <w:rsid w:val="00FA3831"/>
    <w:rsid w:val="00FA3F06"/>
    <w:rsid w:val="00FA58AC"/>
    <w:rsid w:val="00FB0701"/>
    <w:rsid w:val="00FB12E3"/>
    <w:rsid w:val="00FB1E84"/>
    <w:rsid w:val="00FB32E9"/>
    <w:rsid w:val="00FB3749"/>
    <w:rsid w:val="00FB3908"/>
    <w:rsid w:val="00FB4505"/>
    <w:rsid w:val="00FB5F96"/>
    <w:rsid w:val="00FB7158"/>
    <w:rsid w:val="00FB77F5"/>
    <w:rsid w:val="00FC0A30"/>
    <w:rsid w:val="00FC0DB7"/>
    <w:rsid w:val="00FC13E9"/>
    <w:rsid w:val="00FC2113"/>
    <w:rsid w:val="00FC2AB3"/>
    <w:rsid w:val="00FC3A8B"/>
    <w:rsid w:val="00FC48BE"/>
    <w:rsid w:val="00FC5658"/>
    <w:rsid w:val="00FC57B3"/>
    <w:rsid w:val="00FC5A7F"/>
    <w:rsid w:val="00FC5BCF"/>
    <w:rsid w:val="00FC604F"/>
    <w:rsid w:val="00FC66AE"/>
    <w:rsid w:val="00FC675F"/>
    <w:rsid w:val="00FD00C5"/>
    <w:rsid w:val="00FD0103"/>
    <w:rsid w:val="00FD02C9"/>
    <w:rsid w:val="00FD248D"/>
    <w:rsid w:val="00FD53F3"/>
    <w:rsid w:val="00FD6187"/>
    <w:rsid w:val="00FD62EB"/>
    <w:rsid w:val="00FE111A"/>
    <w:rsid w:val="00FE148C"/>
    <w:rsid w:val="00FE2DCF"/>
    <w:rsid w:val="00FE2EFE"/>
    <w:rsid w:val="00FE6A40"/>
    <w:rsid w:val="00FE6D05"/>
    <w:rsid w:val="00FE6D5B"/>
    <w:rsid w:val="00FF0C5B"/>
    <w:rsid w:val="00FF12AF"/>
    <w:rsid w:val="00FF146C"/>
    <w:rsid w:val="00FF1DF6"/>
    <w:rsid w:val="00FF2855"/>
    <w:rsid w:val="00FF32D2"/>
    <w:rsid w:val="00FF4A3E"/>
    <w:rsid w:val="00FF4F1A"/>
    <w:rsid w:val="00FF5C5A"/>
    <w:rsid w:val="00FF641A"/>
    <w:rsid w:val="00FF66DB"/>
    <w:rsid w:val="00FF7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37CDA21"/>
  <w15:docId w15:val="{90702659-2C11-4449-AF74-3E632125B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s-BO" w:eastAsia="es-B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64DE7"/>
    <w:pPr>
      <w:spacing w:line="360" w:lineRule="auto"/>
      <w:jc w:val="both"/>
    </w:pPr>
    <w:rPr>
      <w:rFonts w:ascii="Arial" w:eastAsia="Batang" w:hAnsi="Arial"/>
      <w:sz w:val="22"/>
      <w:szCs w:val="24"/>
      <w:lang w:val="es-ES" w:eastAsia="en-US"/>
    </w:rPr>
  </w:style>
  <w:style w:type="paragraph" w:styleId="Ttulo1">
    <w:name w:val="heading 1"/>
    <w:aliases w:val="Tit 1,(Mayúscula),1. Título 1,. (1.0),Number 1"/>
    <w:basedOn w:val="Normal"/>
    <w:next w:val="Normal"/>
    <w:link w:val="Ttulo1Car"/>
    <w:qFormat/>
    <w:rsid w:val="0096616F"/>
    <w:pPr>
      <w:keepNext/>
      <w:spacing w:before="240" w:after="60"/>
      <w:outlineLvl w:val="0"/>
    </w:pPr>
    <w:rPr>
      <w:rFonts w:cs="Arial"/>
      <w:b/>
      <w:bCs/>
      <w:kern w:val="32"/>
      <w:szCs w:val="32"/>
      <w:u w:val="single"/>
    </w:rPr>
  </w:style>
  <w:style w:type="paragraph" w:styleId="Ttulo2">
    <w:name w:val="heading 2"/>
    <w:aliases w:val="Tit 2,A,Number 2"/>
    <w:basedOn w:val="Normal"/>
    <w:next w:val="Normal"/>
    <w:link w:val="Ttulo2Car"/>
    <w:qFormat/>
    <w:rsid w:val="0096616F"/>
    <w:pPr>
      <w:keepNext/>
      <w:numPr>
        <w:ilvl w:val="1"/>
        <w:numId w:val="1"/>
      </w:numPr>
      <w:spacing w:before="240" w:after="240"/>
      <w:outlineLvl w:val="1"/>
    </w:pPr>
    <w:rPr>
      <w:rFonts w:cs="Arial"/>
      <w:b/>
      <w:bCs/>
      <w:iCs/>
      <w:szCs w:val="28"/>
      <w:u w:val="single"/>
    </w:rPr>
  </w:style>
  <w:style w:type="paragraph" w:styleId="Ttulo3">
    <w:name w:val="heading 3"/>
    <w:aliases w:val="Number 3"/>
    <w:basedOn w:val="Normal"/>
    <w:next w:val="Normal"/>
    <w:link w:val="Ttulo3Car"/>
    <w:qFormat/>
    <w:rsid w:val="004E3E7C"/>
    <w:pPr>
      <w:keepNext/>
      <w:numPr>
        <w:ilvl w:val="2"/>
        <w:numId w:val="1"/>
      </w:numPr>
      <w:spacing w:before="240" w:after="240"/>
      <w:outlineLvl w:val="2"/>
    </w:pPr>
    <w:rPr>
      <w:rFonts w:cs="Arial"/>
      <w:b/>
      <w:bCs/>
      <w:szCs w:val="26"/>
    </w:rPr>
  </w:style>
  <w:style w:type="paragraph" w:styleId="Ttulo4">
    <w:name w:val="heading 4"/>
    <w:basedOn w:val="Normal"/>
    <w:next w:val="Normal"/>
    <w:link w:val="Ttulo4Car"/>
    <w:qFormat/>
    <w:rsid w:val="007648D8"/>
    <w:pPr>
      <w:keepNext/>
      <w:tabs>
        <w:tab w:val="num" w:pos="864"/>
      </w:tabs>
      <w:spacing w:before="240" w:after="60" w:line="240" w:lineRule="auto"/>
      <w:ind w:left="864" w:right="113" w:hanging="864"/>
      <w:outlineLvl w:val="3"/>
    </w:pPr>
    <w:rPr>
      <w:rFonts w:eastAsia="Times New Roman" w:cs="Arial"/>
      <w:b/>
      <w:bCs/>
      <w:sz w:val="28"/>
      <w:szCs w:val="28"/>
      <w:lang w:val="es-BO" w:eastAsia="es-BO"/>
    </w:rPr>
  </w:style>
  <w:style w:type="paragraph" w:styleId="Ttulo5">
    <w:name w:val="heading 5"/>
    <w:basedOn w:val="Normal"/>
    <w:next w:val="Normal"/>
    <w:link w:val="Ttulo5Car"/>
    <w:qFormat/>
    <w:rsid w:val="007648D8"/>
    <w:pPr>
      <w:tabs>
        <w:tab w:val="num" w:pos="1008"/>
      </w:tabs>
      <w:spacing w:before="240" w:after="60" w:line="240" w:lineRule="auto"/>
      <w:ind w:left="1008" w:right="113" w:hanging="1008"/>
      <w:outlineLvl w:val="4"/>
    </w:pPr>
    <w:rPr>
      <w:rFonts w:eastAsia="Times New Roman" w:cs="Arial"/>
      <w:b/>
      <w:bCs/>
      <w:i/>
      <w:iCs/>
      <w:sz w:val="26"/>
      <w:szCs w:val="26"/>
      <w:lang w:val="es-BO" w:eastAsia="es-BO"/>
    </w:rPr>
  </w:style>
  <w:style w:type="paragraph" w:styleId="Ttulo6">
    <w:name w:val="heading 6"/>
    <w:basedOn w:val="Normal"/>
    <w:next w:val="Normal"/>
    <w:link w:val="Ttulo6Car"/>
    <w:qFormat/>
    <w:rsid w:val="007648D8"/>
    <w:pPr>
      <w:tabs>
        <w:tab w:val="num" w:pos="1152"/>
      </w:tabs>
      <w:spacing w:before="240" w:after="60" w:line="240" w:lineRule="auto"/>
      <w:ind w:left="1152" w:right="113" w:hanging="1152"/>
      <w:outlineLvl w:val="5"/>
    </w:pPr>
    <w:rPr>
      <w:rFonts w:eastAsia="Times New Roman" w:cs="Arial"/>
      <w:b/>
      <w:bCs/>
      <w:szCs w:val="22"/>
      <w:lang w:val="es-BO" w:eastAsia="es-BO"/>
    </w:rPr>
  </w:style>
  <w:style w:type="paragraph" w:styleId="Ttulo7">
    <w:name w:val="heading 7"/>
    <w:basedOn w:val="Normal"/>
    <w:next w:val="Normal"/>
    <w:link w:val="Ttulo7Car"/>
    <w:uiPriority w:val="99"/>
    <w:qFormat/>
    <w:rsid w:val="007648D8"/>
    <w:pPr>
      <w:tabs>
        <w:tab w:val="num" w:pos="1296"/>
      </w:tabs>
      <w:spacing w:before="240" w:after="60" w:line="240" w:lineRule="auto"/>
      <w:ind w:left="1296" w:right="113" w:hanging="1296"/>
      <w:outlineLvl w:val="6"/>
    </w:pPr>
    <w:rPr>
      <w:rFonts w:eastAsia="Times New Roman" w:cs="Arial"/>
      <w:szCs w:val="22"/>
      <w:lang w:val="es-BO" w:eastAsia="es-BO"/>
    </w:rPr>
  </w:style>
  <w:style w:type="paragraph" w:styleId="Ttulo8">
    <w:name w:val="heading 8"/>
    <w:basedOn w:val="Normal"/>
    <w:next w:val="Normal"/>
    <w:link w:val="Ttulo8Car"/>
    <w:uiPriority w:val="99"/>
    <w:qFormat/>
    <w:rsid w:val="007648D8"/>
    <w:pPr>
      <w:tabs>
        <w:tab w:val="num" w:pos="1440"/>
      </w:tabs>
      <w:spacing w:before="240" w:after="60" w:line="240" w:lineRule="auto"/>
      <w:ind w:left="1440" w:right="113" w:hanging="1440"/>
      <w:outlineLvl w:val="7"/>
    </w:pPr>
    <w:rPr>
      <w:rFonts w:eastAsia="Times New Roman" w:cs="Arial"/>
      <w:i/>
      <w:iCs/>
      <w:szCs w:val="22"/>
      <w:lang w:val="es-BO" w:eastAsia="es-BO"/>
    </w:rPr>
  </w:style>
  <w:style w:type="paragraph" w:styleId="Ttulo9">
    <w:name w:val="heading 9"/>
    <w:basedOn w:val="Normal"/>
    <w:next w:val="Normal"/>
    <w:link w:val="Ttulo9Car"/>
    <w:uiPriority w:val="99"/>
    <w:qFormat/>
    <w:rsid w:val="007648D8"/>
    <w:pPr>
      <w:tabs>
        <w:tab w:val="num" w:pos="1584"/>
      </w:tabs>
      <w:spacing w:before="240" w:after="60" w:line="240" w:lineRule="auto"/>
      <w:ind w:left="1584" w:right="113" w:hanging="1584"/>
      <w:outlineLvl w:val="8"/>
    </w:pPr>
    <w:rPr>
      <w:rFonts w:eastAsia="Times New Roman" w:cs="Arial"/>
      <w:szCs w:val="22"/>
      <w:lang w:val="es-BO" w:eastAsia="es-B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EncabezadoCar">
    <w:name w:val="Encabezado Car"/>
    <w:link w:val="Encabezado"/>
    <w:uiPriority w:val="99"/>
    <w:rsid w:val="00EF7DE2"/>
    <w:rPr>
      <w:rFonts w:ascii="Arial" w:eastAsia="Batang" w:hAnsi="Arial" w:cs="Times New Roman"/>
      <w:szCs w:val="24"/>
      <w:lang w:val="es-ES"/>
    </w:rPr>
  </w:style>
  <w:style w:type="paragraph" w:styleId="Piedepgina">
    <w:name w:val="footer"/>
    <w:basedOn w:val="Normal"/>
    <w:link w:val="PiedepginaCar"/>
    <w:uiPriority w:val="99"/>
    <w:rsid w:val="00EF7DE2"/>
    <w:pPr>
      <w:tabs>
        <w:tab w:val="center" w:pos="4320"/>
        <w:tab w:val="right" w:pos="8640"/>
      </w:tabs>
    </w:pPr>
  </w:style>
  <w:style w:type="character" w:customStyle="1" w:styleId="PiedepginaCar">
    <w:name w:val="Pie de página Car"/>
    <w:link w:val="Piedepgina"/>
    <w:uiPriority w:val="99"/>
    <w:rsid w:val="00EF7DE2"/>
    <w:rPr>
      <w:rFonts w:ascii="Arial" w:eastAsia="Batang" w:hAnsi="Arial" w:cs="Times New Roman"/>
      <w:szCs w:val="24"/>
      <w:lang w:val="es-ES"/>
    </w:rPr>
  </w:style>
  <w:style w:type="character" w:styleId="Nmerodepgina">
    <w:name w:val="page number"/>
    <w:uiPriority w:val="99"/>
    <w:rsid w:val="00EF7DE2"/>
    <w:rPr>
      <w:rFonts w:ascii="Arial" w:hAnsi="Arial"/>
      <w:sz w:val="20"/>
    </w:rPr>
  </w:style>
  <w:style w:type="paragraph" w:styleId="TDC1">
    <w:name w:val="toc 1"/>
    <w:basedOn w:val="Normal"/>
    <w:next w:val="Normal"/>
    <w:autoRedefine/>
    <w:uiPriority w:val="39"/>
    <w:qFormat/>
    <w:rsid w:val="007401C8"/>
    <w:pPr>
      <w:keepLines/>
      <w:tabs>
        <w:tab w:val="right" w:leader="underscore" w:pos="9498"/>
      </w:tabs>
      <w:spacing w:after="240" w:line="240" w:lineRule="auto"/>
    </w:pPr>
    <w:rPr>
      <w:b/>
      <w:bCs/>
      <w:caps/>
      <w:szCs w:val="20"/>
      <w:lang w:val="es-BO"/>
    </w:rPr>
  </w:style>
  <w:style w:type="paragraph" w:styleId="TDC2">
    <w:name w:val="toc 2"/>
    <w:basedOn w:val="Normal"/>
    <w:next w:val="Normal"/>
    <w:autoRedefine/>
    <w:uiPriority w:val="39"/>
    <w:qFormat/>
    <w:rsid w:val="00057D0C"/>
    <w:pPr>
      <w:tabs>
        <w:tab w:val="left" w:pos="880"/>
        <w:tab w:val="right" w:leader="underscore" w:pos="9629"/>
      </w:tabs>
      <w:jc w:val="left"/>
    </w:pPr>
    <w:rPr>
      <w:rFonts w:cs="Arial"/>
      <w:b/>
      <w:smallCaps/>
      <w:noProof/>
      <w:szCs w:val="22"/>
    </w:rPr>
  </w:style>
  <w:style w:type="paragraph" w:styleId="TDC3">
    <w:name w:val="toc 3"/>
    <w:basedOn w:val="Normal"/>
    <w:next w:val="Normal"/>
    <w:autoRedefine/>
    <w:uiPriority w:val="39"/>
    <w:qFormat/>
    <w:rsid w:val="00BF6C8D"/>
    <w:pPr>
      <w:ind w:left="567" w:hanging="567"/>
      <w:jc w:val="left"/>
    </w:pPr>
    <w:rPr>
      <w:rFonts w:cs="Arial"/>
      <w:b/>
      <w:iCs/>
      <w:szCs w:val="22"/>
    </w:rPr>
  </w:style>
  <w:style w:type="paragraph" w:styleId="Prrafodelista">
    <w:name w:val="List Paragraph"/>
    <w:basedOn w:val="Normal"/>
    <w:uiPriority w:val="34"/>
    <w:qFormat/>
    <w:rsid w:val="00EF7DE2"/>
    <w:pPr>
      <w:spacing w:line="240" w:lineRule="auto"/>
      <w:ind w:left="720"/>
      <w:jc w:val="left"/>
    </w:pPr>
    <w:rPr>
      <w:rFonts w:ascii="Calibri" w:eastAsia="Calibri" w:hAnsi="Calibri"/>
      <w:szCs w:val="22"/>
      <w:lang w:val="es-BO"/>
    </w:rPr>
  </w:style>
  <w:style w:type="paragraph" w:styleId="Textodeglobo">
    <w:name w:val="Balloon Text"/>
    <w:basedOn w:val="Normal"/>
    <w:link w:val="TextodegloboCar"/>
    <w:uiPriority w:val="99"/>
    <w:unhideWhenUsed/>
    <w:rsid w:val="00EF7DE2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EF7DE2"/>
    <w:rPr>
      <w:rFonts w:ascii="Tahoma" w:eastAsia="Batang" w:hAnsi="Tahoma" w:cs="Tahoma"/>
      <w:sz w:val="16"/>
      <w:szCs w:val="16"/>
      <w:lang w:val="es-ES"/>
    </w:rPr>
  </w:style>
  <w:style w:type="character" w:customStyle="1" w:styleId="Ttulo1Car">
    <w:name w:val="Título 1 Car"/>
    <w:aliases w:val="Tit 1 Car,(Mayúscula) Car,1. Título 1 Car,. (1.0) Car,Number 1 Car"/>
    <w:link w:val="Ttulo1"/>
    <w:rsid w:val="0096616F"/>
    <w:rPr>
      <w:rFonts w:ascii="Arial" w:eastAsia="Batang" w:hAnsi="Arial" w:cs="Arial"/>
      <w:b/>
      <w:bCs/>
      <w:kern w:val="32"/>
      <w:sz w:val="22"/>
      <w:szCs w:val="32"/>
      <w:u w:val="single"/>
      <w:lang w:val="es-ES" w:eastAsia="en-US"/>
    </w:rPr>
  </w:style>
  <w:style w:type="character" w:customStyle="1" w:styleId="Ttulo2Car">
    <w:name w:val="Título 2 Car"/>
    <w:aliases w:val="Tit 2 Car,A Car,Number 2 Car"/>
    <w:link w:val="Ttulo2"/>
    <w:rsid w:val="0096616F"/>
    <w:rPr>
      <w:rFonts w:ascii="Arial" w:eastAsia="Batang" w:hAnsi="Arial" w:cs="Arial"/>
      <w:b/>
      <w:bCs/>
      <w:iCs/>
      <w:sz w:val="22"/>
      <w:szCs w:val="28"/>
      <w:u w:val="single"/>
      <w:lang w:val="es-ES" w:eastAsia="en-US"/>
    </w:rPr>
  </w:style>
  <w:style w:type="character" w:customStyle="1" w:styleId="Ttulo3Car">
    <w:name w:val="Título 3 Car"/>
    <w:aliases w:val="Number 3 Car"/>
    <w:link w:val="Ttulo3"/>
    <w:rsid w:val="004E3E7C"/>
    <w:rPr>
      <w:rFonts w:ascii="Arial" w:eastAsia="Batang" w:hAnsi="Arial" w:cs="Arial"/>
      <w:b/>
      <w:bCs/>
      <w:sz w:val="22"/>
      <w:szCs w:val="26"/>
      <w:lang w:val="es-ES" w:eastAsia="en-US"/>
    </w:rPr>
  </w:style>
  <w:style w:type="paragraph" w:styleId="NormalWeb">
    <w:name w:val="Normal (Web)"/>
    <w:basedOn w:val="Normal"/>
    <w:uiPriority w:val="99"/>
    <w:unhideWhenUsed/>
    <w:rsid w:val="00E4612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/>
      <w:sz w:val="24"/>
      <w:lang w:val="es-BO" w:eastAsia="es-BO"/>
    </w:rPr>
  </w:style>
  <w:style w:type="table" w:styleId="Tablaconcuadrcula">
    <w:name w:val="Table Grid"/>
    <w:basedOn w:val="Tablanormal"/>
    <w:uiPriority w:val="99"/>
    <w:rsid w:val="00904B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Sombreadoclaro">
    <w:name w:val="Light Shading"/>
    <w:basedOn w:val="Tablanormal"/>
    <w:uiPriority w:val="60"/>
    <w:rsid w:val="007624D5"/>
    <w:rPr>
      <w:color w:val="000000"/>
    </w:rPr>
    <w:tblPr>
      <w:tblStyleRowBandSize w:val="1"/>
      <w:tblStyleColBandSize w:val="1"/>
      <w:tblBorders>
        <w:top w:val="single" w:sz="8" w:space="0" w:color="000000"/>
        <w:bottom w:val="single" w:sz="8" w:space="0" w:color="000000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/>
          <w:left w:val="nil"/>
          <w:bottom w:val="single" w:sz="8" w:space="0" w:color="00000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/>
      </w:tcPr>
    </w:tblStylePr>
  </w:style>
  <w:style w:type="paragraph" w:customStyle="1" w:styleId="Formulrio">
    <w:name w:val="Formulário"/>
    <w:basedOn w:val="Normal"/>
    <w:rsid w:val="007D333C"/>
    <w:pPr>
      <w:spacing w:line="240" w:lineRule="auto"/>
      <w:ind w:left="113"/>
      <w:jc w:val="center"/>
    </w:pPr>
    <w:rPr>
      <w:rFonts w:ascii="Times New Roman" w:eastAsia="Times New Roman" w:hAnsi="Times New Roman"/>
      <w:b/>
      <w:caps/>
      <w:szCs w:val="20"/>
      <w:lang w:val="pt-BR" w:eastAsia="pt-BR"/>
    </w:rPr>
  </w:style>
  <w:style w:type="paragraph" w:styleId="TtuloTDC">
    <w:name w:val="TOC Heading"/>
    <w:basedOn w:val="Ttulo1"/>
    <w:next w:val="Normal"/>
    <w:uiPriority w:val="39"/>
    <w:unhideWhenUsed/>
    <w:qFormat/>
    <w:rsid w:val="007D333C"/>
    <w:pPr>
      <w:keepLines/>
      <w:spacing w:before="480" w:after="0"/>
      <w:outlineLvl w:val="9"/>
    </w:pPr>
    <w:rPr>
      <w:rFonts w:ascii="Cambria" w:eastAsia="SimSun" w:hAnsi="Cambria" w:cs="Times New Roman"/>
      <w:color w:val="365F91"/>
      <w:kern w:val="0"/>
      <w:sz w:val="28"/>
      <w:szCs w:val="28"/>
      <w:u w:val="none"/>
    </w:rPr>
  </w:style>
  <w:style w:type="character" w:styleId="Hipervnculo">
    <w:name w:val="Hyperlink"/>
    <w:uiPriority w:val="99"/>
    <w:rsid w:val="007217BD"/>
    <w:rPr>
      <w:color w:val="0000FF"/>
      <w:u w:val="single"/>
    </w:rPr>
  </w:style>
  <w:style w:type="paragraph" w:customStyle="1" w:styleId="TITULO2CUERPO">
    <w:name w:val="TITULO 2 CUERPO"/>
    <w:basedOn w:val="Normal"/>
    <w:rsid w:val="007217BD"/>
    <w:pPr>
      <w:spacing w:before="240" w:after="120" w:line="240" w:lineRule="auto"/>
      <w:ind w:left="2160"/>
    </w:pPr>
    <w:rPr>
      <w:rFonts w:eastAsia="Times New Roman" w:cs="Arial"/>
      <w:szCs w:val="22"/>
      <w:lang w:val="es-BO"/>
    </w:rPr>
  </w:style>
  <w:style w:type="paragraph" w:customStyle="1" w:styleId="FIGURA">
    <w:name w:val="FIGURA"/>
    <w:basedOn w:val="Normal"/>
    <w:link w:val="FIGURACar"/>
    <w:qFormat/>
    <w:rsid w:val="00900205"/>
    <w:pPr>
      <w:widowControl w:val="0"/>
      <w:tabs>
        <w:tab w:val="left" w:pos="1440"/>
      </w:tabs>
      <w:spacing w:line="360" w:lineRule="exact"/>
      <w:ind w:left="91"/>
      <w:jc w:val="center"/>
      <w:outlineLvl w:val="0"/>
    </w:pPr>
    <w:rPr>
      <w:rFonts w:eastAsia="Times New Roman" w:cs="Arial"/>
      <w:bCs/>
      <w:i/>
      <w:kern w:val="32"/>
      <w:sz w:val="20"/>
      <w:szCs w:val="22"/>
      <w:lang w:val="es-BO"/>
    </w:rPr>
  </w:style>
  <w:style w:type="character" w:customStyle="1" w:styleId="FIGURACar">
    <w:name w:val="FIGURA Car"/>
    <w:link w:val="FIGURA"/>
    <w:rsid w:val="00900205"/>
    <w:rPr>
      <w:rFonts w:ascii="Arial" w:eastAsia="Times New Roman" w:hAnsi="Arial" w:cs="Arial"/>
      <w:bCs/>
      <w:i/>
      <w:kern w:val="32"/>
      <w:szCs w:val="22"/>
      <w:lang w:eastAsia="en-US"/>
    </w:rPr>
  </w:style>
  <w:style w:type="paragraph" w:styleId="TDC4">
    <w:name w:val="toc 4"/>
    <w:basedOn w:val="Normal"/>
    <w:next w:val="Normal"/>
    <w:autoRedefine/>
    <w:uiPriority w:val="39"/>
    <w:unhideWhenUsed/>
    <w:rsid w:val="007736BC"/>
    <w:pPr>
      <w:ind w:left="660"/>
      <w:jc w:val="left"/>
    </w:pPr>
    <w:rPr>
      <w:rFonts w:ascii="Calibri" w:hAnsi="Calibri"/>
      <w:sz w:val="18"/>
      <w:szCs w:val="18"/>
    </w:rPr>
  </w:style>
  <w:style w:type="paragraph" w:styleId="TDC5">
    <w:name w:val="toc 5"/>
    <w:basedOn w:val="Normal"/>
    <w:next w:val="Normal"/>
    <w:autoRedefine/>
    <w:uiPriority w:val="39"/>
    <w:unhideWhenUsed/>
    <w:rsid w:val="007736BC"/>
    <w:pPr>
      <w:ind w:left="880"/>
      <w:jc w:val="left"/>
    </w:pPr>
    <w:rPr>
      <w:rFonts w:ascii="Calibri" w:hAnsi="Calibri"/>
      <w:sz w:val="18"/>
      <w:szCs w:val="18"/>
    </w:rPr>
  </w:style>
  <w:style w:type="paragraph" w:styleId="TDC6">
    <w:name w:val="toc 6"/>
    <w:basedOn w:val="Normal"/>
    <w:next w:val="Normal"/>
    <w:autoRedefine/>
    <w:uiPriority w:val="39"/>
    <w:unhideWhenUsed/>
    <w:rsid w:val="007736BC"/>
    <w:pPr>
      <w:ind w:left="1100"/>
      <w:jc w:val="left"/>
    </w:pPr>
    <w:rPr>
      <w:rFonts w:ascii="Calibri" w:hAnsi="Calibri"/>
      <w:sz w:val="18"/>
      <w:szCs w:val="18"/>
    </w:rPr>
  </w:style>
  <w:style w:type="paragraph" w:styleId="TDC7">
    <w:name w:val="toc 7"/>
    <w:basedOn w:val="Normal"/>
    <w:next w:val="Normal"/>
    <w:autoRedefine/>
    <w:uiPriority w:val="39"/>
    <w:unhideWhenUsed/>
    <w:rsid w:val="007736BC"/>
    <w:pPr>
      <w:ind w:left="1320"/>
      <w:jc w:val="left"/>
    </w:pPr>
    <w:rPr>
      <w:rFonts w:ascii="Calibri" w:hAnsi="Calibri"/>
      <w:sz w:val="18"/>
      <w:szCs w:val="18"/>
    </w:rPr>
  </w:style>
  <w:style w:type="paragraph" w:styleId="TDC8">
    <w:name w:val="toc 8"/>
    <w:basedOn w:val="Normal"/>
    <w:next w:val="Normal"/>
    <w:autoRedefine/>
    <w:uiPriority w:val="39"/>
    <w:unhideWhenUsed/>
    <w:rsid w:val="007736BC"/>
    <w:pPr>
      <w:ind w:left="1540"/>
      <w:jc w:val="left"/>
    </w:pPr>
    <w:rPr>
      <w:rFonts w:ascii="Calibri" w:hAnsi="Calibri"/>
      <w:sz w:val="18"/>
      <w:szCs w:val="18"/>
    </w:rPr>
  </w:style>
  <w:style w:type="paragraph" w:styleId="TDC9">
    <w:name w:val="toc 9"/>
    <w:basedOn w:val="Normal"/>
    <w:next w:val="Normal"/>
    <w:autoRedefine/>
    <w:uiPriority w:val="39"/>
    <w:unhideWhenUsed/>
    <w:rsid w:val="007736BC"/>
    <w:pPr>
      <w:ind w:left="1760"/>
      <w:jc w:val="left"/>
    </w:pPr>
    <w:rPr>
      <w:rFonts w:ascii="Calibri" w:hAnsi="Calibri"/>
      <w:sz w:val="18"/>
      <w:szCs w:val="18"/>
    </w:rPr>
  </w:style>
  <w:style w:type="character" w:customStyle="1" w:styleId="Ttulo4Car">
    <w:name w:val="Título 4 Car"/>
    <w:link w:val="Ttulo4"/>
    <w:rsid w:val="007648D8"/>
    <w:rPr>
      <w:rFonts w:ascii="Arial" w:eastAsia="Times New Roman" w:hAnsi="Arial" w:cs="Arial"/>
      <w:b/>
      <w:bCs/>
      <w:sz w:val="28"/>
      <w:szCs w:val="28"/>
      <w:lang w:eastAsia="es-BO"/>
    </w:rPr>
  </w:style>
  <w:style w:type="character" w:customStyle="1" w:styleId="Ttulo5Car">
    <w:name w:val="Título 5 Car"/>
    <w:link w:val="Ttulo5"/>
    <w:rsid w:val="007648D8"/>
    <w:rPr>
      <w:rFonts w:ascii="Arial" w:eastAsia="Times New Roman" w:hAnsi="Arial" w:cs="Arial"/>
      <w:b/>
      <w:bCs/>
      <w:i/>
      <w:iCs/>
      <w:sz w:val="26"/>
      <w:szCs w:val="26"/>
      <w:lang w:eastAsia="es-BO"/>
    </w:rPr>
  </w:style>
  <w:style w:type="character" w:customStyle="1" w:styleId="Ttulo6Car">
    <w:name w:val="Título 6 Car"/>
    <w:link w:val="Ttulo6"/>
    <w:rsid w:val="007648D8"/>
    <w:rPr>
      <w:rFonts w:ascii="Arial" w:eastAsia="Times New Roman" w:hAnsi="Arial" w:cs="Arial"/>
      <w:b/>
      <w:bCs/>
      <w:lang w:eastAsia="es-BO"/>
    </w:rPr>
  </w:style>
  <w:style w:type="character" w:customStyle="1" w:styleId="Ttulo7Car">
    <w:name w:val="Título 7 Car"/>
    <w:link w:val="Ttulo7"/>
    <w:uiPriority w:val="99"/>
    <w:rsid w:val="007648D8"/>
    <w:rPr>
      <w:rFonts w:ascii="Arial" w:eastAsia="Times New Roman" w:hAnsi="Arial" w:cs="Arial"/>
      <w:lang w:eastAsia="es-BO"/>
    </w:rPr>
  </w:style>
  <w:style w:type="character" w:customStyle="1" w:styleId="Ttulo8Car">
    <w:name w:val="Título 8 Car"/>
    <w:link w:val="Ttulo8"/>
    <w:uiPriority w:val="99"/>
    <w:rsid w:val="007648D8"/>
    <w:rPr>
      <w:rFonts w:ascii="Arial" w:eastAsia="Times New Roman" w:hAnsi="Arial" w:cs="Arial"/>
      <w:i/>
      <w:iCs/>
      <w:lang w:eastAsia="es-BO"/>
    </w:rPr>
  </w:style>
  <w:style w:type="character" w:customStyle="1" w:styleId="Ttulo9Car">
    <w:name w:val="Título 9 Car"/>
    <w:link w:val="Ttulo9"/>
    <w:uiPriority w:val="99"/>
    <w:rsid w:val="007648D8"/>
    <w:rPr>
      <w:rFonts w:ascii="Arial" w:eastAsia="Times New Roman" w:hAnsi="Arial" w:cs="Arial"/>
      <w:lang w:eastAsia="es-BO"/>
    </w:rPr>
  </w:style>
  <w:style w:type="paragraph" w:styleId="Sinespaciado">
    <w:name w:val="No Spacing"/>
    <w:uiPriority w:val="1"/>
    <w:qFormat/>
    <w:rsid w:val="00D13807"/>
    <w:pPr>
      <w:jc w:val="both"/>
    </w:pPr>
    <w:rPr>
      <w:rFonts w:ascii="Arial" w:eastAsia="Times New Roman" w:hAnsi="Arial"/>
      <w:sz w:val="22"/>
      <w:szCs w:val="24"/>
      <w:lang w:val="en-US" w:eastAsia="en-US"/>
    </w:rPr>
  </w:style>
  <w:style w:type="paragraph" w:styleId="Textoindependiente">
    <w:name w:val="Body Text"/>
    <w:basedOn w:val="Normal"/>
    <w:link w:val="TextoindependienteCar"/>
    <w:uiPriority w:val="1"/>
    <w:qFormat/>
    <w:rsid w:val="00887CEF"/>
    <w:pPr>
      <w:spacing w:after="120" w:line="240" w:lineRule="auto"/>
      <w:jc w:val="left"/>
    </w:pPr>
    <w:rPr>
      <w:rFonts w:ascii="Times New Roman" w:eastAsia="Times New Roman" w:hAnsi="Times New Roman"/>
      <w:sz w:val="24"/>
      <w:lang w:val="en-US"/>
    </w:rPr>
  </w:style>
  <w:style w:type="character" w:customStyle="1" w:styleId="TextoindependienteCar">
    <w:name w:val="Texto independiente Car"/>
    <w:link w:val="Textoindependiente"/>
    <w:uiPriority w:val="1"/>
    <w:rsid w:val="00887CEF"/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font5">
    <w:name w:val="font5"/>
    <w:basedOn w:val="Normal"/>
    <w:rsid w:val="00887CEF"/>
    <w:pPr>
      <w:spacing w:before="100" w:beforeAutospacing="1" w:after="100" w:afterAutospacing="1" w:line="240" w:lineRule="auto"/>
      <w:jc w:val="left"/>
    </w:pPr>
    <w:rPr>
      <w:rFonts w:eastAsia="Times New Roman" w:cs="Arial"/>
      <w:sz w:val="16"/>
      <w:szCs w:val="16"/>
      <w:lang w:eastAsia="es-ES"/>
    </w:rPr>
  </w:style>
  <w:style w:type="character" w:styleId="nfasis">
    <w:name w:val="Emphasis"/>
    <w:qFormat/>
    <w:rsid w:val="00887CEF"/>
    <w:rPr>
      <w:i/>
      <w:iCs/>
    </w:rPr>
  </w:style>
  <w:style w:type="paragraph" w:customStyle="1" w:styleId="Prrafodelista1">
    <w:name w:val="Párrafo de lista1"/>
    <w:basedOn w:val="Normal"/>
    <w:uiPriority w:val="34"/>
    <w:qFormat/>
    <w:rsid w:val="00887CEF"/>
    <w:pPr>
      <w:spacing w:line="240" w:lineRule="auto"/>
      <w:ind w:left="720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delmarcadordeposicin1">
    <w:name w:val="Texto del marcador de posición1"/>
    <w:uiPriority w:val="99"/>
    <w:semiHidden/>
    <w:rsid w:val="00887CEF"/>
    <w:rPr>
      <w:color w:val="808080"/>
    </w:rPr>
  </w:style>
  <w:style w:type="numbering" w:customStyle="1" w:styleId="Estilo2">
    <w:name w:val="Estilo2"/>
    <w:rsid w:val="00887CEF"/>
    <w:pPr>
      <w:numPr>
        <w:numId w:val="2"/>
      </w:numPr>
    </w:pPr>
  </w:style>
  <w:style w:type="paragraph" w:customStyle="1" w:styleId="Default">
    <w:name w:val="Default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A2">
    <w:name w:val="A2"/>
    <w:uiPriority w:val="99"/>
    <w:rsid w:val="00887CEF"/>
    <w:rPr>
      <w:color w:val="1A393C"/>
      <w:sz w:val="18"/>
      <w:szCs w:val="18"/>
    </w:rPr>
  </w:style>
  <w:style w:type="paragraph" w:customStyle="1" w:styleId="SUBTITULO1">
    <w:name w:val="SUBTITULO 1"/>
    <w:basedOn w:val="Normal"/>
    <w:rsid w:val="00887CEF"/>
    <w:pPr>
      <w:numPr>
        <w:numId w:val="3"/>
      </w:numPr>
      <w:spacing w:before="120" w:after="120" w:line="240" w:lineRule="auto"/>
      <w:jc w:val="left"/>
    </w:pPr>
    <w:rPr>
      <w:rFonts w:eastAsia="Times New Roman"/>
      <w:b/>
      <w:lang w:val="es-BO"/>
    </w:rPr>
  </w:style>
  <w:style w:type="character" w:styleId="Textodelmarcadordeposicin">
    <w:name w:val="Placeholder Text"/>
    <w:uiPriority w:val="99"/>
    <w:semiHidden/>
    <w:rsid w:val="00887CEF"/>
    <w:rPr>
      <w:color w:val="808080"/>
    </w:rPr>
  </w:style>
  <w:style w:type="paragraph" w:styleId="Textoindependiente2">
    <w:name w:val="Body Text 2"/>
    <w:basedOn w:val="Normal"/>
    <w:link w:val="Textoindependiente2Car"/>
    <w:uiPriority w:val="99"/>
    <w:rsid w:val="00887CEF"/>
    <w:pPr>
      <w:spacing w:after="120" w:line="480" w:lineRule="auto"/>
      <w:ind w:left="113" w:right="113"/>
    </w:pPr>
    <w:rPr>
      <w:rFonts w:ascii="Times New Roman" w:eastAsia="Times New Roman" w:hAnsi="Times New Roman"/>
      <w:szCs w:val="20"/>
      <w:lang w:eastAsia="pt-BR"/>
    </w:rPr>
  </w:style>
  <w:style w:type="character" w:customStyle="1" w:styleId="Textoindependiente2Car">
    <w:name w:val="Texto independiente 2 Car"/>
    <w:link w:val="Textoindependiente2"/>
    <w:uiPriority w:val="99"/>
    <w:rsid w:val="00887CEF"/>
    <w:rPr>
      <w:rFonts w:ascii="Times New Roman" w:eastAsia="Times New Roman" w:hAnsi="Times New Roman" w:cs="Times New Roman"/>
      <w:szCs w:val="20"/>
      <w:lang w:val="es-ES" w:eastAsia="pt-BR"/>
    </w:rPr>
  </w:style>
  <w:style w:type="paragraph" w:styleId="Ttulo">
    <w:name w:val="Title"/>
    <w:basedOn w:val="NIVEL3"/>
    <w:link w:val="TtuloCar"/>
    <w:uiPriority w:val="99"/>
    <w:qFormat/>
    <w:rsid w:val="004E3E7C"/>
  </w:style>
  <w:style w:type="character" w:customStyle="1" w:styleId="TtuloCar">
    <w:name w:val="Título Car"/>
    <w:link w:val="Ttulo"/>
    <w:uiPriority w:val="99"/>
    <w:rsid w:val="004E3E7C"/>
    <w:rPr>
      <w:rFonts w:ascii="Arial Negrita" w:hAnsi="Arial Negrita" w:cs="Arial"/>
      <w:b/>
      <w:bCs/>
      <w:caps/>
      <w:kern w:val="32"/>
      <w:szCs w:val="24"/>
      <w:lang w:val="es-ES"/>
    </w:rPr>
  </w:style>
  <w:style w:type="paragraph" w:styleId="Descripcin">
    <w:name w:val="caption"/>
    <w:basedOn w:val="Normal"/>
    <w:next w:val="Normal"/>
    <w:uiPriority w:val="35"/>
    <w:qFormat/>
    <w:rsid w:val="00887CEF"/>
    <w:pPr>
      <w:spacing w:line="240" w:lineRule="auto"/>
      <w:jc w:val="center"/>
    </w:pPr>
    <w:rPr>
      <w:rFonts w:ascii="Times New Roman" w:eastAsia="Times New Roman" w:hAnsi="Times New Roman"/>
      <w:b/>
      <w:bCs/>
      <w:sz w:val="24"/>
      <w:lang w:eastAsia="es-ES"/>
    </w:rPr>
  </w:style>
  <w:style w:type="paragraph" w:customStyle="1" w:styleId="Estilo1">
    <w:name w:val="Estilo1"/>
    <w:basedOn w:val="Ttulo1"/>
    <w:autoRedefine/>
    <w:uiPriority w:val="99"/>
    <w:rsid w:val="00887CEF"/>
    <w:pPr>
      <w:spacing w:before="360" w:after="240" w:line="240" w:lineRule="auto"/>
      <w:ind w:left="708" w:right="113" w:hanging="708"/>
      <w:jc w:val="left"/>
    </w:pPr>
    <w:rPr>
      <w:rFonts w:eastAsia="Times New Roman" w:cs="Times New Roman"/>
      <w:bCs w:val="0"/>
      <w:kern w:val="28"/>
      <w:sz w:val="20"/>
      <w:szCs w:val="20"/>
      <w:u w:val="none"/>
      <w:lang w:val="es-BO" w:eastAsia="pt-BR"/>
    </w:rPr>
  </w:style>
  <w:style w:type="paragraph" w:customStyle="1" w:styleId="Estilo3">
    <w:name w:val="Estilo3"/>
    <w:basedOn w:val="Normal"/>
    <w:autoRedefine/>
    <w:uiPriority w:val="99"/>
    <w:rsid w:val="00887CEF"/>
    <w:pPr>
      <w:spacing w:line="240" w:lineRule="auto"/>
      <w:ind w:left="113" w:right="113"/>
    </w:pPr>
    <w:rPr>
      <w:rFonts w:eastAsia="Times New Roman" w:cs="Arial"/>
      <w:sz w:val="20"/>
      <w:szCs w:val="20"/>
      <w:lang w:val="es-BO" w:eastAsia="pt-BR"/>
    </w:rPr>
  </w:style>
  <w:style w:type="paragraph" w:customStyle="1" w:styleId="Arial">
    <w:name w:val="Arial"/>
    <w:basedOn w:val="Normal"/>
    <w:uiPriority w:val="99"/>
    <w:rsid w:val="00887CEF"/>
    <w:pPr>
      <w:ind w:left="473" w:right="113"/>
      <w:jc w:val="left"/>
    </w:pPr>
    <w:rPr>
      <w:rFonts w:ascii="Times New Roman" w:eastAsia="Times New Roman" w:hAnsi="Times New Roman"/>
      <w:sz w:val="24"/>
      <w:lang w:eastAsia="pt-BR"/>
    </w:rPr>
  </w:style>
  <w:style w:type="character" w:customStyle="1" w:styleId="TextosinformatoCar">
    <w:name w:val="Texto sin formato Car"/>
    <w:link w:val="Textosinformato"/>
    <w:uiPriority w:val="99"/>
    <w:locked/>
    <w:rsid w:val="00887CEF"/>
    <w:rPr>
      <w:rFonts w:ascii="Consolas" w:hAnsi="Consolas"/>
      <w:sz w:val="21"/>
    </w:rPr>
  </w:style>
  <w:style w:type="paragraph" w:styleId="Textosinformato">
    <w:name w:val="Plain Text"/>
    <w:basedOn w:val="Normal"/>
    <w:link w:val="TextosinformatoCar"/>
    <w:uiPriority w:val="99"/>
    <w:rsid w:val="00887CEF"/>
    <w:pPr>
      <w:spacing w:line="240" w:lineRule="auto"/>
      <w:jc w:val="left"/>
    </w:pPr>
    <w:rPr>
      <w:rFonts w:ascii="Consolas" w:eastAsia="Calibri" w:hAnsi="Consolas"/>
      <w:sz w:val="21"/>
      <w:szCs w:val="22"/>
      <w:lang w:val="es-BO"/>
    </w:rPr>
  </w:style>
  <w:style w:type="character" w:customStyle="1" w:styleId="TextosinformatoCar1">
    <w:name w:val="Texto sin formato Car1"/>
    <w:uiPriority w:val="99"/>
    <w:rsid w:val="00887CEF"/>
    <w:rPr>
      <w:rFonts w:ascii="Consolas" w:eastAsia="Batang" w:hAnsi="Consolas" w:cs="Consolas"/>
      <w:sz w:val="21"/>
      <w:szCs w:val="21"/>
      <w:lang w:val="es-ES"/>
    </w:rPr>
  </w:style>
  <w:style w:type="character" w:customStyle="1" w:styleId="PlainTextChar1">
    <w:name w:val="Plain Text Char1"/>
    <w:uiPriority w:val="99"/>
    <w:semiHidden/>
    <w:rsid w:val="00887CEF"/>
    <w:rPr>
      <w:rFonts w:ascii="Courier New" w:hAnsi="Courier New" w:cs="Courier New"/>
      <w:sz w:val="20"/>
      <w:szCs w:val="20"/>
      <w:lang w:val="es-BO" w:eastAsia="pt-BR"/>
    </w:rPr>
  </w:style>
  <w:style w:type="character" w:styleId="Hipervnculovisitado">
    <w:name w:val="FollowedHyperlink"/>
    <w:uiPriority w:val="99"/>
    <w:rsid w:val="00887CEF"/>
    <w:rPr>
      <w:rFonts w:cs="Times New Roman"/>
      <w:color w:val="800080"/>
      <w:u w:val="single"/>
    </w:rPr>
  </w:style>
  <w:style w:type="paragraph" w:customStyle="1" w:styleId="xl63">
    <w:name w:val="xl63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color w:val="000000"/>
      <w:sz w:val="18"/>
      <w:szCs w:val="18"/>
      <w:lang w:eastAsia="es-ES"/>
    </w:rPr>
  </w:style>
  <w:style w:type="paragraph" w:customStyle="1" w:styleId="xl64">
    <w:name w:val="xl64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5">
    <w:name w:val="xl65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Prrafodelista10">
    <w:name w:val="Párrafo de lista1"/>
    <w:basedOn w:val="Normal"/>
    <w:uiPriority w:val="99"/>
    <w:qFormat/>
    <w:rsid w:val="00887CEF"/>
    <w:pPr>
      <w:spacing w:after="200" w:line="276" w:lineRule="auto"/>
      <w:ind w:left="720"/>
      <w:contextualSpacing/>
      <w:jc w:val="left"/>
    </w:pPr>
    <w:rPr>
      <w:rFonts w:ascii="Calibri" w:eastAsia="Times New Roman" w:hAnsi="Calibri"/>
      <w:szCs w:val="22"/>
      <w:lang w:val="es-BO"/>
    </w:rPr>
  </w:style>
  <w:style w:type="paragraph" w:customStyle="1" w:styleId="xl66">
    <w:name w:val="xl66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7">
    <w:name w:val="xl67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es-ES"/>
    </w:rPr>
  </w:style>
  <w:style w:type="paragraph" w:customStyle="1" w:styleId="xl68">
    <w:name w:val="xl68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69">
    <w:name w:val="xl69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18"/>
      <w:szCs w:val="18"/>
      <w:lang w:eastAsia="es-ES"/>
    </w:rPr>
  </w:style>
  <w:style w:type="paragraph" w:customStyle="1" w:styleId="xl70">
    <w:name w:val="xl70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sz w:val="24"/>
      <w:lang w:eastAsia="es-ES"/>
    </w:rPr>
  </w:style>
  <w:style w:type="paragraph" w:customStyle="1" w:styleId="xl71">
    <w:name w:val="xl71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18"/>
      <w:szCs w:val="18"/>
      <w:lang w:eastAsia="es-ES"/>
    </w:rPr>
  </w:style>
  <w:style w:type="paragraph" w:customStyle="1" w:styleId="xl72">
    <w:name w:val="xl72"/>
    <w:basedOn w:val="Normal"/>
    <w:uiPriority w:val="99"/>
    <w:rsid w:val="00887CE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xl73">
    <w:name w:val="xl73"/>
    <w:basedOn w:val="Normal"/>
    <w:uiPriority w:val="99"/>
    <w:rsid w:val="00887CE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Calibri" w:eastAsia="Times New Roman" w:hAnsi="Calibri"/>
      <w:color w:val="000000"/>
      <w:sz w:val="24"/>
      <w:lang w:eastAsia="es-ES"/>
    </w:rPr>
  </w:style>
  <w:style w:type="paragraph" w:customStyle="1" w:styleId="CSISectLev1">
    <w:name w:val="CSISectLev1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40"/>
      <w:szCs w:val="40"/>
      <w:lang w:val="en-US" w:eastAsia="es-ES"/>
    </w:rPr>
  </w:style>
  <w:style w:type="paragraph" w:customStyle="1" w:styleId="CSISectLev2">
    <w:name w:val="CSISectLev2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i/>
      <w:iCs/>
      <w:color w:val="000000"/>
      <w:sz w:val="32"/>
      <w:szCs w:val="32"/>
      <w:lang w:val="en-US" w:eastAsia="es-ES"/>
    </w:rPr>
  </w:style>
  <w:style w:type="paragraph" w:customStyle="1" w:styleId="CSISectLev3">
    <w:name w:val="CSISectLev3"/>
    <w:uiPriority w:val="99"/>
    <w:rsid w:val="00887CEF"/>
    <w:pPr>
      <w:autoSpaceDE w:val="0"/>
      <w:autoSpaceDN w:val="0"/>
      <w:adjustRightInd w:val="0"/>
      <w:spacing w:after="1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TextHead">
    <w:name w:val="CSITextHead"/>
    <w:uiPriority w:val="99"/>
    <w:rsid w:val="00887CEF"/>
    <w:pPr>
      <w:autoSpaceDE w:val="0"/>
      <w:autoSpaceDN w:val="0"/>
      <w:adjustRightInd w:val="0"/>
      <w:spacing w:before="180" w:after="180"/>
    </w:pPr>
    <w:rPr>
      <w:rFonts w:ascii="Arial" w:eastAsia="Times New Roman" w:hAnsi="Arial" w:cs="Arial"/>
      <w:b/>
      <w:bCs/>
      <w:i/>
      <w:iCs/>
      <w:color w:val="000000"/>
      <w:sz w:val="22"/>
      <w:szCs w:val="22"/>
      <w:lang w:val="en-US" w:eastAsia="es-ES"/>
    </w:rPr>
  </w:style>
  <w:style w:type="paragraph" w:customStyle="1" w:styleId="CSIText">
    <w:name w:val="CSIText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lang w:val="en-US" w:eastAsia="es-ES"/>
    </w:rPr>
  </w:style>
  <w:style w:type="paragraph" w:customStyle="1" w:styleId="CSITableTitle">
    <w:name w:val="CSITableTitle"/>
    <w:uiPriority w:val="99"/>
    <w:rsid w:val="00887CEF"/>
    <w:pPr>
      <w:autoSpaceDE w:val="0"/>
      <w:autoSpaceDN w:val="0"/>
      <w:adjustRightInd w:val="0"/>
      <w:spacing w:after="8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paragraph" w:customStyle="1" w:styleId="CSIFieldHead">
    <w:name w:val="CSIFieldHead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16"/>
      <w:szCs w:val="16"/>
      <w:lang w:val="en-US" w:eastAsia="es-ES"/>
    </w:rPr>
  </w:style>
  <w:style w:type="paragraph" w:customStyle="1" w:styleId="CSITableData">
    <w:name w:val="CSITableData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16"/>
      <w:szCs w:val="16"/>
      <w:lang w:val="en-US" w:eastAsia="es-ES"/>
    </w:rPr>
  </w:style>
  <w:style w:type="paragraph" w:customStyle="1" w:styleId="CSIFigCap">
    <w:name w:val="CSIFigCap"/>
    <w:uiPriority w:val="99"/>
    <w:rsid w:val="00887CEF"/>
    <w:pPr>
      <w:autoSpaceDE w:val="0"/>
      <w:autoSpaceDN w:val="0"/>
      <w:adjustRightInd w:val="0"/>
    </w:pPr>
    <w:rPr>
      <w:rFonts w:ascii="Arial" w:eastAsia="Times New Roman" w:hAnsi="Arial" w:cs="Arial"/>
      <w:b/>
      <w:bCs/>
      <w:color w:val="000000"/>
      <w:sz w:val="24"/>
      <w:szCs w:val="24"/>
      <w:lang w:val="en-US" w:eastAsia="es-ES"/>
    </w:rPr>
  </w:style>
  <w:style w:type="numbering" w:styleId="111111">
    <w:name w:val="Outline List 2"/>
    <w:basedOn w:val="Sinlista"/>
    <w:uiPriority w:val="99"/>
    <w:unhideWhenUsed/>
    <w:rsid w:val="00887CEF"/>
    <w:pPr>
      <w:numPr>
        <w:numId w:val="4"/>
      </w:numPr>
    </w:pPr>
  </w:style>
  <w:style w:type="paragraph" w:customStyle="1" w:styleId="Bullet">
    <w:name w:val="Bullet"/>
    <w:basedOn w:val="Textoindependiente"/>
    <w:rsid w:val="00887CEF"/>
    <w:pPr>
      <w:numPr>
        <w:numId w:val="5"/>
      </w:numPr>
      <w:tabs>
        <w:tab w:val="left" w:pos="1008"/>
      </w:tabs>
      <w:spacing w:before="60" w:line="300" w:lineRule="auto"/>
      <w:jc w:val="both"/>
    </w:pPr>
    <w:rPr>
      <w:rFonts w:ascii="Trebuchet MS" w:hAnsi="Trebuchet MS"/>
      <w:noProof/>
      <w:sz w:val="22"/>
      <w:szCs w:val="22"/>
      <w:lang w:val="en-GB"/>
    </w:rPr>
  </w:style>
  <w:style w:type="paragraph" w:customStyle="1" w:styleId="TITULOS">
    <w:name w:val="TITULOS"/>
    <w:basedOn w:val="Encabezado"/>
    <w:link w:val="TITULOSChar"/>
    <w:qFormat/>
    <w:rsid w:val="00887CEF"/>
    <w:pPr>
      <w:spacing w:before="60" w:after="120" w:line="360" w:lineRule="exact"/>
    </w:pPr>
    <w:rPr>
      <w:rFonts w:ascii="Gill Sans MT" w:eastAsia="Times New Roman" w:hAnsi="Gill Sans MT"/>
      <w:b/>
      <w:noProof/>
      <w:lang w:val="en-GB"/>
    </w:rPr>
  </w:style>
  <w:style w:type="character" w:customStyle="1" w:styleId="TITULOSChar">
    <w:name w:val="TITULOS Char"/>
    <w:link w:val="TITULOS"/>
    <w:rsid w:val="00887CEF"/>
    <w:rPr>
      <w:rFonts w:ascii="Gill Sans MT" w:eastAsia="Times New Roman" w:hAnsi="Gill Sans MT" w:cs="Times New Roman"/>
      <w:b/>
      <w:noProof/>
      <w:szCs w:val="24"/>
      <w:lang w:val="en-GB"/>
    </w:rPr>
  </w:style>
  <w:style w:type="paragraph" w:customStyle="1" w:styleId="NORMALCONDENSED">
    <w:name w:val="NORMAL CONDENSED"/>
    <w:basedOn w:val="TDC1"/>
    <w:link w:val="NORMALCONDENSEDChar"/>
    <w:qFormat/>
    <w:rsid w:val="00206AF2"/>
    <w:pPr>
      <w:keepNext/>
      <w:widowControl w:val="0"/>
      <w:tabs>
        <w:tab w:val="left" w:pos="1200"/>
        <w:tab w:val="right" w:leader="dot" w:pos="9350"/>
      </w:tabs>
      <w:spacing w:after="100" w:afterAutospacing="1"/>
    </w:pPr>
    <w:rPr>
      <w:rFonts w:eastAsia="Times New Roman" w:cs="Calibri"/>
      <w:b w:val="0"/>
      <w:bCs w:val="0"/>
      <w:caps w:val="0"/>
      <w:noProof/>
      <w:szCs w:val="28"/>
    </w:rPr>
  </w:style>
  <w:style w:type="paragraph" w:customStyle="1" w:styleId="NIVEL1">
    <w:name w:val="NIVEL 1"/>
    <w:basedOn w:val="Ttulo1"/>
    <w:link w:val="NIVEL1Char"/>
    <w:autoRedefine/>
    <w:qFormat/>
    <w:rsid w:val="00BB6FEE"/>
    <w:pPr>
      <w:numPr>
        <w:numId w:val="6"/>
      </w:numPr>
      <w:spacing w:before="0" w:after="0" w:line="240" w:lineRule="auto"/>
      <w:ind w:left="499" w:hanging="357"/>
      <w:jc w:val="left"/>
    </w:pPr>
    <w:rPr>
      <w:rFonts w:ascii="Arial Negrita" w:eastAsia="Calibri" w:hAnsi="Arial Negrita"/>
      <w:szCs w:val="22"/>
      <w:u w:val="none"/>
      <w:lang w:eastAsia="es-BO"/>
    </w:rPr>
  </w:style>
  <w:style w:type="character" w:customStyle="1" w:styleId="NORMALCONDENSEDChar">
    <w:name w:val="NORMAL CONDENSED Char"/>
    <w:link w:val="NORMALCONDENSED"/>
    <w:rsid w:val="00206AF2"/>
    <w:rPr>
      <w:rFonts w:ascii="Arial" w:eastAsia="Times New Roman" w:hAnsi="Arial" w:cs="Calibri"/>
      <w:noProof/>
      <w:sz w:val="22"/>
      <w:szCs w:val="28"/>
      <w:lang w:eastAsia="en-US"/>
    </w:rPr>
  </w:style>
  <w:style w:type="paragraph" w:customStyle="1" w:styleId="NIVEL2">
    <w:name w:val="NIVEL 2"/>
    <w:basedOn w:val="NIVEL1"/>
    <w:next w:val="TITULO2CUERPO"/>
    <w:link w:val="NIVEL2Car"/>
    <w:autoRedefine/>
    <w:qFormat/>
    <w:rsid w:val="00AB61BF"/>
    <w:pPr>
      <w:numPr>
        <w:ilvl w:val="1"/>
        <w:numId w:val="19"/>
      </w:numPr>
    </w:pPr>
    <w:rPr>
      <w:rFonts w:ascii="Times New Roman" w:hAnsi="Times New Roman" w:cs="Times New Roman"/>
      <w:lang w:val="es-BO"/>
    </w:rPr>
  </w:style>
  <w:style w:type="character" w:customStyle="1" w:styleId="NIVEL1Char">
    <w:name w:val="NIVEL 1 Char"/>
    <w:link w:val="NIVEL1"/>
    <w:rsid w:val="00BB6FEE"/>
    <w:rPr>
      <w:rFonts w:ascii="Arial Negrita" w:hAnsi="Arial Negrita" w:cs="Arial"/>
      <w:b/>
      <w:bCs/>
      <w:kern w:val="32"/>
      <w:sz w:val="22"/>
      <w:szCs w:val="22"/>
      <w:lang w:val="es-ES"/>
    </w:rPr>
  </w:style>
  <w:style w:type="paragraph" w:customStyle="1" w:styleId="NIVEL3">
    <w:name w:val="NIVEL 3"/>
    <w:basedOn w:val="NIVEL2"/>
    <w:link w:val="NIVEL3Car"/>
    <w:autoRedefine/>
    <w:qFormat/>
    <w:rsid w:val="008522A9"/>
    <w:pPr>
      <w:numPr>
        <w:ilvl w:val="2"/>
        <w:numId w:val="20"/>
      </w:numPr>
    </w:pPr>
    <w:rPr>
      <w:caps/>
      <w:sz w:val="20"/>
      <w:szCs w:val="24"/>
    </w:rPr>
  </w:style>
  <w:style w:type="character" w:customStyle="1" w:styleId="NIVEL2Car">
    <w:name w:val="NIVEL 2 Car"/>
    <w:link w:val="NIVEL2"/>
    <w:rsid w:val="00AB61BF"/>
    <w:rPr>
      <w:rFonts w:ascii="Times New Roman" w:hAnsi="Times New Roman"/>
      <w:b/>
      <w:bCs/>
      <w:kern w:val="32"/>
      <w:sz w:val="22"/>
      <w:szCs w:val="22"/>
    </w:rPr>
  </w:style>
  <w:style w:type="paragraph" w:customStyle="1" w:styleId="NIVEL4">
    <w:name w:val="NIVEL 4"/>
    <w:basedOn w:val="NIVEL3"/>
    <w:link w:val="NIVEL4Char"/>
    <w:qFormat/>
    <w:rsid w:val="00887CEF"/>
    <w:pPr>
      <w:numPr>
        <w:ilvl w:val="3"/>
      </w:numPr>
      <w:ind w:left="1440" w:hanging="1350"/>
    </w:pPr>
  </w:style>
  <w:style w:type="character" w:customStyle="1" w:styleId="NIVEL3Car">
    <w:name w:val="NIVEL 3 Car"/>
    <w:link w:val="NIVEL3"/>
    <w:rsid w:val="008522A9"/>
    <w:rPr>
      <w:rFonts w:ascii="Times New Roman" w:hAnsi="Times New Roman"/>
      <w:b/>
      <w:bCs/>
      <w:caps/>
      <w:kern w:val="32"/>
      <w:szCs w:val="24"/>
    </w:rPr>
  </w:style>
  <w:style w:type="paragraph" w:customStyle="1" w:styleId="NIVEL5">
    <w:name w:val="NIVEL 5"/>
    <w:basedOn w:val="NIVEL3"/>
    <w:link w:val="NIVEL5Char"/>
    <w:qFormat/>
    <w:rsid w:val="00887CEF"/>
    <w:pPr>
      <w:numPr>
        <w:ilvl w:val="4"/>
      </w:numPr>
      <w:ind w:left="1440" w:hanging="1350"/>
    </w:pPr>
  </w:style>
  <w:style w:type="character" w:customStyle="1" w:styleId="NIVEL4Char">
    <w:name w:val="NIVEL 4 Char"/>
    <w:link w:val="NIVEL4"/>
    <w:rsid w:val="00887CEF"/>
    <w:rPr>
      <w:rFonts w:ascii="Arial Negrita" w:hAnsi="Arial Negrita" w:cs="Arial"/>
      <w:b/>
      <w:bCs/>
      <w:caps/>
      <w:kern w:val="32"/>
      <w:szCs w:val="24"/>
      <w:lang w:val="es-ES"/>
    </w:rPr>
  </w:style>
  <w:style w:type="character" w:customStyle="1" w:styleId="NIVEL5Char">
    <w:name w:val="NIVEL 5 Char"/>
    <w:link w:val="NIVEL5"/>
    <w:rsid w:val="00887CEF"/>
    <w:rPr>
      <w:rFonts w:ascii="Arial Negrita" w:hAnsi="Arial Negrita" w:cs="Arial"/>
      <w:b/>
      <w:bCs/>
      <w:caps/>
      <w:kern w:val="32"/>
      <w:szCs w:val="24"/>
      <w:lang w:val="es-ES"/>
    </w:rPr>
  </w:style>
  <w:style w:type="paragraph" w:styleId="Tabladeilustraciones">
    <w:name w:val="table of figures"/>
    <w:basedOn w:val="Normal"/>
    <w:next w:val="Normal"/>
    <w:uiPriority w:val="99"/>
    <w:unhideWhenUsed/>
    <w:rsid w:val="00887CEF"/>
    <w:pPr>
      <w:spacing w:line="360" w:lineRule="exact"/>
      <w:ind w:left="480" w:hanging="480"/>
      <w:jc w:val="left"/>
    </w:pPr>
    <w:rPr>
      <w:rFonts w:ascii="Calibri" w:eastAsia="Times New Roman" w:hAnsi="Calibri" w:cs="Calibri"/>
      <w:caps/>
      <w:noProof/>
      <w:sz w:val="20"/>
      <w:szCs w:val="20"/>
      <w:lang w:val="es-BO"/>
    </w:rPr>
  </w:style>
  <w:style w:type="paragraph" w:customStyle="1" w:styleId="CUERPOTEXTO">
    <w:name w:val="CUERPO TEXTO"/>
    <w:basedOn w:val="NIVEL1"/>
    <w:link w:val="CUERPOTEXTOChar"/>
    <w:qFormat/>
    <w:rsid w:val="00887CEF"/>
    <w:pPr>
      <w:numPr>
        <w:numId w:val="0"/>
      </w:numPr>
      <w:ind w:left="90"/>
    </w:pPr>
    <w:rPr>
      <w:b w:val="0"/>
      <w:caps/>
    </w:rPr>
  </w:style>
  <w:style w:type="character" w:customStyle="1" w:styleId="CUERPOTEXTOChar">
    <w:name w:val="CUERPO TEXTO Char"/>
    <w:link w:val="CUERPOTEXTO"/>
    <w:rsid w:val="00887CEF"/>
    <w:rPr>
      <w:rFonts w:ascii="Arial" w:eastAsia="Times New Roman" w:hAnsi="Arial" w:cs="Arial"/>
      <w:bCs/>
      <w:color w:val="000000"/>
      <w:kern w:val="32"/>
    </w:rPr>
  </w:style>
  <w:style w:type="paragraph" w:styleId="Sangra2detindependiente">
    <w:name w:val="Body Text Indent 2"/>
    <w:basedOn w:val="Normal"/>
    <w:link w:val="Sangra2detindependienteCar"/>
    <w:uiPriority w:val="99"/>
    <w:unhideWhenUsed/>
    <w:rsid w:val="00887CEF"/>
    <w:pPr>
      <w:spacing w:after="120" w:line="480" w:lineRule="auto"/>
      <w:ind w:left="360" w:right="113"/>
    </w:pPr>
    <w:rPr>
      <w:rFonts w:ascii="Times New Roman" w:eastAsia="Times New Roman" w:hAnsi="Times New Roman"/>
      <w:szCs w:val="20"/>
      <w:lang w:val="es-BO" w:eastAsia="pt-BR"/>
    </w:rPr>
  </w:style>
  <w:style w:type="character" w:customStyle="1" w:styleId="Sangra2detindependienteCar">
    <w:name w:val="Sangría 2 de t. independiente Car"/>
    <w:link w:val="Sangra2detindependiente"/>
    <w:uiPriority w:val="99"/>
    <w:rsid w:val="00887CEF"/>
    <w:rPr>
      <w:rFonts w:ascii="Times New Roman" w:eastAsia="Times New Roman" w:hAnsi="Times New Roman" w:cs="Times New Roman"/>
      <w:szCs w:val="20"/>
      <w:lang w:eastAsia="pt-BR"/>
    </w:rPr>
  </w:style>
  <w:style w:type="numbering" w:customStyle="1" w:styleId="Sinlista1">
    <w:name w:val="Sin lista1"/>
    <w:next w:val="Sinlista"/>
    <w:uiPriority w:val="99"/>
    <w:semiHidden/>
    <w:unhideWhenUsed/>
    <w:rsid w:val="002A255D"/>
  </w:style>
  <w:style w:type="paragraph" w:customStyle="1" w:styleId="TableParagraph">
    <w:name w:val="Table Paragraph"/>
    <w:basedOn w:val="Normal"/>
    <w:uiPriority w:val="1"/>
    <w:qFormat/>
    <w:rsid w:val="002A255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Times New Roman" w:eastAsiaTheme="minorEastAsia" w:hAnsi="Times New Roman"/>
      <w:sz w:val="24"/>
      <w:lang w:eastAsia="es-ES"/>
    </w:rPr>
  </w:style>
  <w:style w:type="paragraph" w:styleId="Sangradetextonormal">
    <w:name w:val="Body Text Indent"/>
    <w:basedOn w:val="Normal"/>
    <w:link w:val="SangradetextonormalCar"/>
    <w:uiPriority w:val="99"/>
    <w:semiHidden/>
    <w:unhideWhenUsed/>
    <w:rsid w:val="00FC2113"/>
    <w:pPr>
      <w:spacing w:after="120"/>
      <w:ind w:left="283"/>
    </w:pPr>
  </w:style>
  <w:style w:type="character" w:customStyle="1" w:styleId="SangradetextonormalCar">
    <w:name w:val="Sangría de texto normal Car"/>
    <w:basedOn w:val="Fuentedeprrafopredeter"/>
    <w:link w:val="Sangradetextonormal"/>
    <w:uiPriority w:val="99"/>
    <w:semiHidden/>
    <w:rsid w:val="00FC2113"/>
    <w:rPr>
      <w:rFonts w:ascii="Arial" w:eastAsia="Batang" w:hAnsi="Arial"/>
      <w:sz w:val="22"/>
      <w:szCs w:val="24"/>
      <w:lang w:val="es-ES" w:eastAsia="en-US"/>
    </w:rPr>
  </w:style>
  <w:style w:type="character" w:styleId="Refdecomentario">
    <w:name w:val="annotation reference"/>
    <w:basedOn w:val="Fuentedeprrafopredeter"/>
    <w:uiPriority w:val="99"/>
    <w:semiHidden/>
    <w:unhideWhenUsed/>
    <w:rsid w:val="00306343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06343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06343"/>
    <w:rPr>
      <w:rFonts w:ascii="Arial" w:eastAsia="Batang" w:hAnsi="Arial"/>
      <w:lang w:val="es-ES"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06343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06343"/>
    <w:rPr>
      <w:rFonts w:ascii="Arial" w:eastAsia="Batang" w:hAnsi="Arial"/>
      <w:b/>
      <w:bCs/>
      <w:lang w:val="es-ES" w:eastAsia="en-US"/>
    </w:rPr>
  </w:style>
  <w:style w:type="paragraph" w:customStyle="1" w:styleId="alpha">
    <w:name w:val="alpha"/>
    <w:basedOn w:val="Normal"/>
    <w:rsid w:val="005F7E45"/>
    <w:pPr>
      <w:widowControl w:val="0"/>
      <w:tabs>
        <w:tab w:val="left" w:pos="-360"/>
        <w:tab w:val="left" w:pos="0"/>
        <w:tab w:val="left" w:pos="1166"/>
      </w:tabs>
      <w:spacing w:line="-240" w:lineRule="auto"/>
      <w:ind w:left="1080" w:hanging="360"/>
      <w:jc w:val="left"/>
    </w:pPr>
    <w:rPr>
      <w:rFonts w:ascii="Helv" w:eastAsia="Times New Roman" w:hAnsi="Helv"/>
      <w:b/>
      <w:sz w:val="20"/>
      <w:szCs w:val="20"/>
      <w:lang w:val="en-US"/>
    </w:rPr>
  </w:style>
  <w:style w:type="paragraph" w:styleId="HTMLconformatoprevio">
    <w:name w:val="HTML Preformatted"/>
    <w:basedOn w:val="Normal"/>
    <w:link w:val="HTMLconformatoprevioCar"/>
    <w:uiPriority w:val="99"/>
    <w:semiHidden/>
    <w:unhideWhenUsed/>
    <w:rsid w:val="00BE5DC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jc w:val="left"/>
    </w:pPr>
    <w:rPr>
      <w:rFonts w:ascii="Courier New" w:eastAsia="Times New Roman" w:hAnsi="Courier New" w:cs="Courier New"/>
      <w:sz w:val="20"/>
      <w:szCs w:val="20"/>
      <w:lang w:val="es-BO" w:eastAsia="es-BO"/>
    </w:rPr>
  </w:style>
  <w:style w:type="character" w:customStyle="1" w:styleId="HTMLconformatoprevioCar">
    <w:name w:val="HTML con formato previo Car"/>
    <w:basedOn w:val="Fuentedeprrafopredeter"/>
    <w:link w:val="HTMLconformatoprevio"/>
    <w:uiPriority w:val="99"/>
    <w:semiHidden/>
    <w:rsid w:val="00BE5DC0"/>
    <w:rPr>
      <w:rFonts w:ascii="Courier New" w:eastAsia="Times New Roman" w:hAnsi="Courier New" w:cs="Courier New"/>
    </w:rPr>
  </w:style>
  <w:style w:type="character" w:styleId="Textoennegrita">
    <w:name w:val="Strong"/>
    <w:basedOn w:val="Fuentedeprrafopredeter"/>
    <w:uiPriority w:val="22"/>
    <w:qFormat/>
    <w:rsid w:val="0064566C"/>
    <w:rPr>
      <w:b/>
      <w:bCs/>
    </w:rPr>
  </w:style>
  <w:style w:type="character" w:customStyle="1" w:styleId="doc-name">
    <w:name w:val="doc-name"/>
    <w:basedOn w:val="Fuentedeprrafopredeter"/>
    <w:rsid w:val="000F15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3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5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66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03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8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54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55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1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4482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71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529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59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9427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7190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00025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760063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396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846920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54009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18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46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84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82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89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90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5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852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12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17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501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89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00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00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51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97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60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5700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8623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3763807">
                      <w:marLeft w:val="0"/>
                      <w:marRight w:val="0"/>
                      <w:marTop w:val="4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9518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2440799">
                              <w:marLeft w:val="2070"/>
                              <w:marRight w:val="396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983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8869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55766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65150">
                                              <w:marLeft w:val="0"/>
                                              <w:marRight w:val="0"/>
                                              <w:marTop w:val="9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794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84083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27253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39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81656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38618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633007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56476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940912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58779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435646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358968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2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0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3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5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22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661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823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4393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10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37838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139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3133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345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67549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643704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4074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19914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46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87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101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4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950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93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1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864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7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15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3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C17B79-1755-41AD-9EF4-C02AB6CAC8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292</TotalTime>
  <Pages>4</Pages>
  <Words>546</Words>
  <Characters>3008</Characters>
  <Application>Microsoft Office Word</Application>
  <DocSecurity>0</DocSecurity>
  <Lines>25</Lines>
  <Paragraphs>7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IPE BOLIVIA SRL</Company>
  <LinksUpToDate>false</LinksUpToDate>
  <CharactersWithSpaces>3547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Eliana Rosales</dc:creator>
  <cp:lastModifiedBy>Albaro Forteza</cp:lastModifiedBy>
  <cp:revision>34</cp:revision>
  <cp:lastPrinted>2025-10-22T12:53:00Z</cp:lastPrinted>
  <dcterms:created xsi:type="dcterms:W3CDTF">2025-08-19T18:49:00Z</dcterms:created>
  <dcterms:modified xsi:type="dcterms:W3CDTF">2025-10-22T12:54:00Z</dcterms:modified>
</cp:coreProperties>
</file>